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11" w:rsidRDefault="00F62011" w:rsidP="00841D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62011">
        <w:rPr>
          <w:rFonts w:ascii="Times New Roman" w:hAnsi="Times New Roman" w:cs="Times New Roman"/>
          <w:b/>
          <w:sz w:val="28"/>
          <w:szCs w:val="28"/>
        </w:rPr>
        <w:t>тчет о работе  учреждений, подведомственных управлению культуры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620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Pr="00F6201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62011" w:rsidRDefault="00F62011" w:rsidP="00841D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E54" w:rsidRPr="00841D41" w:rsidRDefault="00841D41" w:rsidP="00841D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D41">
        <w:rPr>
          <w:rFonts w:ascii="Times New Roman" w:hAnsi="Times New Roman" w:cs="Times New Roman"/>
          <w:b/>
          <w:sz w:val="28"/>
          <w:szCs w:val="28"/>
        </w:rPr>
        <w:t xml:space="preserve">Культурно-досуговая деятельность </w:t>
      </w:r>
    </w:p>
    <w:p w:rsidR="00747925" w:rsidRPr="00841D41" w:rsidRDefault="00CA2E54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    </w:t>
      </w:r>
      <w:r w:rsidRPr="00841D41">
        <w:rPr>
          <w:rFonts w:ascii="Times New Roman" w:hAnsi="Times New Roman" w:cs="Times New Roman"/>
          <w:sz w:val="28"/>
          <w:szCs w:val="28"/>
        </w:rPr>
        <w:tab/>
      </w:r>
      <w:r w:rsidR="00221FC4" w:rsidRPr="00841D41">
        <w:rPr>
          <w:rFonts w:ascii="Times New Roman" w:hAnsi="Times New Roman" w:cs="Times New Roman"/>
          <w:sz w:val="28"/>
          <w:szCs w:val="28"/>
        </w:rPr>
        <w:t>П</w:t>
      </w:r>
      <w:r w:rsidR="008F19B7" w:rsidRPr="00841D41">
        <w:rPr>
          <w:rFonts w:ascii="Times New Roman" w:hAnsi="Times New Roman" w:cs="Times New Roman"/>
          <w:sz w:val="28"/>
          <w:szCs w:val="28"/>
        </w:rPr>
        <w:t>риоритетным направлением</w:t>
      </w:r>
      <w:r w:rsidRPr="00841D41">
        <w:rPr>
          <w:rFonts w:ascii="Times New Roman" w:hAnsi="Times New Roman" w:cs="Times New Roman"/>
          <w:sz w:val="28"/>
          <w:szCs w:val="28"/>
        </w:rPr>
        <w:t xml:space="preserve"> деятельности МУ «Городс</w:t>
      </w:r>
      <w:r w:rsidR="008F19B7" w:rsidRPr="00841D41">
        <w:rPr>
          <w:rFonts w:ascii="Times New Roman" w:hAnsi="Times New Roman" w:cs="Times New Roman"/>
          <w:sz w:val="28"/>
          <w:szCs w:val="28"/>
        </w:rPr>
        <w:t>кой дом культуры» в 2024 году стало проведение мероприятий, в рамках о</w:t>
      </w:r>
      <w:r w:rsidR="00A86A57" w:rsidRPr="00841D41">
        <w:rPr>
          <w:rFonts w:ascii="Times New Roman" w:hAnsi="Times New Roman" w:cs="Times New Roman"/>
          <w:sz w:val="28"/>
          <w:szCs w:val="28"/>
        </w:rPr>
        <w:t>бъявленного в России Года семьи, а также 80-летия освобождения Петрозаводска и Республики Карелия от фашистских захватчиков.</w:t>
      </w:r>
      <w:r w:rsidR="00747925" w:rsidRPr="0084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7D" w:rsidRPr="00841D41" w:rsidRDefault="00D5257D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Количество посещений организаций культуры составило </w:t>
      </w:r>
      <w:r w:rsidR="00526178" w:rsidRPr="00841D41">
        <w:rPr>
          <w:rFonts w:ascii="Times New Roman" w:hAnsi="Times New Roman" w:cs="Times New Roman"/>
          <w:sz w:val="28"/>
          <w:szCs w:val="28"/>
        </w:rPr>
        <w:t>331,8</w:t>
      </w:r>
      <w:r w:rsidRPr="00841D41">
        <w:rPr>
          <w:rFonts w:ascii="Times New Roman" w:hAnsi="Times New Roman" w:cs="Times New Roman"/>
          <w:sz w:val="28"/>
          <w:szCs w:val="28"/>
        </w:rPr>
        <w:t xml:space="preserve"> тыс. человек. Выполнение этого ключевого показателя </w:t>
      </w:r>
      <w:r w:rsidR="00B2153C" w:rsidRPr="00841D41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BC5E9E" w:rsidRPr="00841D41">
        <w:rPr>
          <w:rFonts w:ascii="Times New Roman" w:hAnsi="Times New Roman" w:cs="Times New Roman"/>
          <w:sz w:val="28"/>
          <w:szCs w:val="28"/>
        </w:rPr>
        <w:t>стало возможным</w:t>
      </w:r>
      <w:r w:rsidR="006C3406" w:rsidRPr="00841D41">
        <w:rPr>
          <w:rFonts w:ascii="Times New Roman" w:hAnsi="Times New Roman" w:cs="Times New Roman"/>
          <w:sz w:val="28"/>
          <w:szCs w:val="28"/>
        </w:rPr>
        <w:t>,</w:t>
      </w:r>
      <w:r w:rsidR="00BC5E9E" w:rsidRPr="00841D41">
        <w:rPr>
          <w:rFonts w:ascii="Times New Roman" w:hAnsi="Times New Roman" w:cs="Times New Roman"/>
          <w:sz w:val="28"/>
          <w:szCs w:val="28"/>
        </w:rPr>
        <w:t xml:space="preserve"> благодаря высокому уровню проводимых </w:t>
      </w:r>
      <w:r w:rsidR="00555A06" w:rsidRPr="00841D4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BC5E9E" w:rsidRPr="00841D41">
        <w:rPr>
          <w:rFonts w:ascii="Times New Roman" w:hAnsi="Times New Roman" w:cs="Times New Roman"/>
          <w:sz w:val="28"/>
          <w:szCs w:val="28"/>
        </w:rPr>
        <w:t xml:space="preserve">мероприятий, внедрению новых форм и видов деятельности, увеличению числа партнеров и активному </w:t>
      </w:r>
      <w:r w:rsidR="00FD7719" w:rsidRPr="00841D41">
        <w:rPr>
          <w:rFonts w:ascii="Times New Roman" w:hAnsi="Times New Roman" w:cs="Times New Roman"/>
          <w:sz w:val="28"/>
          <w:szCs w:val="28"/>
        </w:rPr>
        <w:t>взаимодействию</w:t>
      </w:r>
      <w:r w:rsidR="00BC5E9E" w:rsidRPr="00841D41">
        <w:rPr>
          <w:rFonts w:ascii="Times New Roman" w:hAnsi="Times New Roman" w:cs="Times New Roman"/>
          <w:sz w:val="28"/>
          <w:szCs w:val="28"/>
        </w:rPr>
        <w:t xml:space="preserve"> с ними, объединению финансовых ресурсов различного уровня и использованию</w:t>
      </w:r>
      <w:r w:rsidR="003555E1"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="00BC5E9E" w:rsidRPr="00841D41">
        <w:rPr>
          <w:rFonts w:ascii="Times New Roman" w:hAnsi="Times New Roman" w:cs="Times New Roman"/>
          <w:sz w:val="28"/>
          <w:szCs w:val="28"/>
        </w:rPr>
        <w:t>грантовых средств, обновлению материально-технической базы учреждения.</w:t>
      </w:r>
    </w:p>
    <w:p w:rsidR="007E690F" w:rsidRPr="00841D41" w:rsidRDefault="00CA2E54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Наряду с выполнением работ и услуг, финансируемых из бюджета Петрозаводского городского округа, </w:t>
      </w:r>
      <w:r w:rsidR="00191F98" w:rsidRPr="00841D41">
        <w:rPr>
          <w:rFonts w:ascii="Times New Roman" w:hAnsi="Times New Roman" w:cs="Times New Roman"/>
          <w:sz w:val="28"/>
          <w:szCs w:val="28"/>
        </w:rPr>
        <w:t>Городской дом культуры активно использует дополнительные ресурсы для повышения эффективности своей работы, такие как оказание</w:t>
      </w:r>
      <w:r w:rsidR="00F25169" w:rsidRPr="00841D41">
        <w:rPr>
          <w:rFonts w:ascii="Times New Roman" w:hAnsi="Times New Roman" w:cs="Times New Roman"/>
          <w:sz w:val="28"/>
          <w:szCs w:val="28"/>
        </w:rPr>
        <w:t xml:space="preserve"> платных услуг, </w:t>
      </w:r>
      <w:r w:rsidR="00191F98" w:rsidRPr="00841D41">
        <w:rPr>
          <w:rFonts w:ascii="Times New Roman" w:hAnsi="Times New Roman" w:cs="Times New Roman"/>
          <w:sz w:val="28"/>
          <w:szCs w:val="28"/>
        </w:rPr>
        <w:t>привлечение</w:t>
      </w:r>
      <w:r w:rsidR="00F25169" w:rsidRPr="00841D41">
        <w:rPr>
          <w:rFonts w:ascii="Times New Roman" w:hAnsi="Times New Roman" w:cs="Times New Roman"/>
          <w:sz w:val="28"/>
          <w:szCs w:val="28"/>
        </w:rPr>
        <w:t xml:space="preserve"> спонсорских</w:t>
      </w:r>
      <w:r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>средств, пол</w:t>
      </w:r>
      <w:r w:rsidR="00191F98" w:rsidRPr="00841D41">
        <w:rPr>
          <w:rFonts w:ascii="Times New Roman" w:hAnsi="Times New Roman" w:cs="Times New Roman"/>
          <w:sz w:val="28"/>
          <w:szCs w:val="28"/>
        </w:rPr>
        <w:t>учение</w:t>
      </w:r>
      <w:r w:rsidR="00F25169" w:rsidRPr="00841D41">
        <w:rPr>
          <w:rFonts w:ascii="Times New Roman" w:hAnsi="Times New Roman" w:cs="Times New Roman"/>
          <w:sz w:val="28"/>
          <w:szCs w:val="28"/>
        </w:rPr>
        <w:t xml:space="preserve"> грантовой поддержки</w:t>
      </w:r>
      <w:r w:rsidRPr="00841D41">
        <w:rPr>
          <w:rFonts w:ascii="Times New Roman" w:hAnsi="Times New Roman" w:cs="Times New Roman"/>
          <w:sz w:val="28"/>
          <w:szCs w:val="28"/>
        </w:rPr>
        <w:t xml:space="preserve">. </w:t>
      </w:r>
      <w:r w:rsidR="00191F98" w:rsidRPr="00841D41">
        <w:rPr>
          <w:rFonts w:ascii="Times New Roman" w:hAnsi="Times New Roman" w:cs="Times New Roman"/>
          <w:sz w:val="28"/>
          <w:szCs w:val="28"/>
        </w:rPr>
        <w:t>Всего в 2024 году удалось привлечь около 255 партнеров, в т.ч. 75 спонсоров, 480 волонтеров. В результате совместной деятельности значительно повысилось качество проводимых культурно-досуговых мероприятий, расширился спектр предоставляемых услуг, снизились финансовые затраты.</w:t>
      </w:r>
      <w:r w:rsidR="00B2153C" w:rsidRPr="00841D41">
        <w:rPr>
          <w:rFonts w:ascii="Times New Roman" w:hAnsi="Times New Roman" w:cs="Times New Roman"/>
          <w:sz w:val="28"/>
          <w:szCs w:val="28"/>
        </w:rPr>
        <w:t xml:space="preserve"> Общее количество реализованных Городским домом культуры мероприятий различного уровня в минувшем году - 2600, в том числе для детей – 820, для молодежи – 22</w:t>
      </w:r>
      <w:r w:rsidR="00DE6F9A" w:rsidRPr="00841D41">
        <w:rPr>
          <w:rFonts w:ascii="Times New Roman" w:hAnsi="Times New Roman" w:cs="Times New Roman"/>
          <w:sz w:val="28"/>
          <w:szCs w:val="28"/>
        </w:rPr>
        <w:t xml:space="preserve">0, </w:t>
      </w:r>
      <w:r w:rsidRPr="00841D41">
        <w:rPr>
          <w:rFonts w:ascii="Times New Roman" w:hAnsi="Times New Roman" w:cs="Times New Roman"/>
          <w:sz w:val="28"/>
          <w:szCs w:val="28"/>
        </w:rPr>
        <w:t>плат</w:t>
      </w:r>
      <w:r w:rsidR="00E267EB" w:rsidRPr="00841D41">
        <w:rPr>
          <w:rFonts w:ascii="Times New Roman" w:hAnsi="Times New Roman" w:cs="Times New Roman"/>
          <w:sz w:val="28"/>
          <w:szCs w:val="28"/>
        </w:rPr>
        <w:t>ными услугами воспользовались 47,6</w:t>
      </w:r>
      <w:r w:rsidRPr="00841D41">
        <w:rPr>
          <w:rFonts w:ascii="Times New Roman" w:hAnsi="Times New Roman" w:cs="Times New Roman"/>
          <w:sz w:val="28"/>
          <w:szCs w:val="28"/>
        </w:rPr>
        <w:t xml:space="preserve"> т</w:t>
      </w:r>
      <w:r w:rsidR="00E267EB" w:rsidRPr="00841D41">
        <w:rPr>
          <w:rFonts w:ascii="Times New Roman" w:hAnsi="Times New Roman" w:cs="Times New Roman"/>
          <w:sz w:val="28"/>
          <w:szCs w:val="28"/>
        </w:rPr>
        <w:t>ысяч горожан, что составляет 126</w:t>
      </w:r>
      <w:r w:rsidRPr="00841D41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E267EB" w:rsidRPr="00841D41">
        <w:rPr>
          <w:rFonts w:ascii="Times New Roman" w:hAnsi="Times New Roman" w:cs="Times New Roman"/>
          <w:sz w:val="28"/>
          <w:szCs w:val="28"/>
        </w:rPr>
        <w:t xml:space="preserve"> (в 2023 году – 45,0 тысяч горожан)</w:t>
      </w:r>
      <w:r w:rsidRPr="00841D41">
        <w:rPr>
          <w:rFonts w:ascii="Times New Roman" w:hAnsi="Times New Roman" w:cs="Times New Roman"/>
          <w:sz w:val="28"/>
          <w:szCs w:val="28"/>
        </w:rPr>
        <w:t>.</w:t>
      </w:r>
    </w:p>
    <w:p w:rsidR="009B17A9" w:rsidRPr="00841D41" w:rsidRDefault="00F25169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Наиболее востребованные</w:t>
      </w:r>
      <w:r w:rsidR="00CA2E54" w:rsidRPr="00841D41">
        <w:rPr>
          <w:rFonts w:ascii="Times New Roman" w:hAnsi="Times New Roman" w:cs="Times New Roman"/>
          <w:sz w:val="28"/>
          <w:szCs w:val="28"/>
        </w:rPr>
        <w:t>, направленные на сохранение и популяризацию традиционных российских духовно-нравственных ценностей, создающие новые возможности для творческой самореализации и ра</w:t>
      </w:r>
      <w:r w:rsidRPr="00841D41">
        <w:rPr>
          <w:rFonts w:ascii="Times New Roman" w:hAnsi="Times New Roman" w:cs="Times New Roman"/>
          <w:sz w:val="28"/>
          <w:szCs w:val="28"/>
        </w:rPr>
        <w:t>звития событийного</w:t>
      </w:r>
      <w:r w:rsidR="00555A06" w:rsidRPr="00841D41">
        <w:rPr>
          <w:rFonts w:ascii="Times New Roman" w:hAnsi="Times New Roman" w:cs="Times New Roman"/>
          <w:sz w:val="28"/>
          <w:szCs w:val="28"/>
        </w:rPr>
        <w:t xml:space="preserve"> туризма – это </w:t>
      </w:r>
      <w:r w:rsidR="00CA2E54" w:rsidRPr="00841D41">
        <w:rPr>
          <w:rFonts w:ascii="Times New Roman" w:hAnsi="Times New Roman" w:cs="Times New Roman"/>
          <w:sz w:val="28"/>
          <w:szCs w:val="28"/>
        </w:rPr>
        <w:t xml:space="preserve">праздничные мероприятия, посвященные значимым событиям, </w:t>
      </w:r>
      <w:r w:rsidR="002208EB" w:rsidRPr="00841D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A2E54" w:rsidRPr="00841D41">
        <w:rPr>
          <w:rFonts w:ascii="Times New Roman" w:hAnsi="Times New Roman" w:cs="Times New Roman"/>
          <w:sz w:val="28"/>
          <w:szCs w:val="28"/>
        </w:rPr>
        <w:t>фестивали, городские и республик</w:t>
      </w:r>
      <w:r w:rsidR="00555A06" w:rsidRPr="00841D41">
        <w:rPr>
          <w:rFonts w:ascii="Times New Roman" w:hAnsi="Times New Roman" w:cs="Times New Roman"/>
          <w:sz w:val="28"/>
          <w:szCs w:val="28"/>
        </w:rPr>
        <w:t>анские конкурсы,</w:t>
      </w:r>
      <w:r w:rsidR="00E267EB" w:rsidRPr="00841D41">
        <w:rPr>
          <w:rFonts w:ascii="Times New Roman" w:hAnsi="Times New Roman" w:cs="Times New Roman"/>
          <w:sz w:val="28"/>
          <w:szCs w:val="28"/>
        </w:rPr>
        <w:t xml:space="preserve"> патриотические </w:t>
      </w:r>
      <w:r w:rsidR="00CA2E54" w:rsidRPr="00841D41">
        <w:rPr>
          <w:rFonts w:ascii="Times New Roman" w:hAnsi="Times New Roman" w:cs="Times New Roman"/>
          <w:sz w:val="28"/>
          <w:szCs w:val="28"/>
        </w:rPr>
        <w:t>программы и акции</w:t>
      </w:r>
      <w:r w:rsidR="00E267EB" w:rsidRPr="00841D41">
        <w:rPr>
          <w:rFonts w:ascii="Times New Roman" w:hAnsi="Times New Roman" w:cs="Times New Roman"/>
          <w:sz w:val="28"/>
          <w:szCs w:val="28"/>
        </w:rPr>
        <w:t>,</w:t>
      </w:r>
      <w:r w:rsidR="00CA2E54" w:rsidRPr="00841D41">
        <w:rPr>
          <w:rFonts w:ascii="Times New Roman" w:hAnsi="Times New Roman" w:cs="Times New Roman"/>
          <w:sz w:val="28"/>
          <w:szCs w:val="28"/>
        </w:rPr>
        <w:t xml:space="preserve"> организованные на различных городских площадках. </w:t>
      </w:r>
      <w:r w:rsidR="001854BD" w:rsidRPr="0084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BD" w:rsidRPr="00841D41" w:rsidRDefault="001854BD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Традиционный международный зимний фестиваль «Гиперборея» в 2024 году проходил в рамках объявленного </w:t>
      </w:r>
      <w:r w:rsidR="00E83B57" w:rsidRPr="00841D41">
        <w:rPr>
          <w:rFonts w:ascii="Times New Roman" w:hAnsi="Times New Roman" w:cs="Times New Roman"/>
          <w:sz w:val="28"/>
          <w:szCs w:val="28"/>
        </w:rPr>
        <w:t xml:space="preserve">в </w:t>
      </w:r>
      <w:r w:rsidR="00E83B57"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России </w:t>
      </w:r>
      <w:r w:rsidRPr="00841D41">
        <w:rPr>
          <w:rFonts w:ascii="Times New Roman" w:hAnsi="Times New Roman" w:cs="Times New Roman"/>
          <w:sz w:val="28"/>
          <w:szCs w:val="28"/>
        </w:rPr>
        <w:t>Года семьи и празднования 300-летнего юбилея Российской академии наук.</w:t>
      </w:r>
    </w:p>
    <w:p w:rsidR="00555A06" w:rsidRPr="00841D41" w:rsidRDefault="00555A06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С целью сохранения традиций зимних развлечений и поощрения совместного семейного творчества в программе Фестиваля было предусмотрено проведение как наиболее популярных и востребованных конкурсов: «Зимние сказки Гипербореи», «СнегКом.ру», так и нового - «Сладкий лёд».</w:t>
      </w:r>
    </w:p>
    <w:p w:rsidR="00555A06" w:rsidRPr="00841D41" w:rsidRDefault="00555A06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Второй год по</w:t>
      </w:r>
      <w:r w:rsidR="00E65E8C" w:rsidRPr="00841D41">
        <w:rPr>
          <w:rFonts w:ascii="Times New Roman" w:hAnsi="Times New Roman" w:cs="Times New Roman"/>
          <w:sz w:val="28"/>
          <w:szCs w:val="28"/>
        </w:rPr>
        <w:t>дряд был организован</w:t>
      </w:r>
      <w:r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творческий проект «Шк</w:t>
      </w:r>
      <w:r w:rsidR="00E65E8C"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ола скульпторов. 60 параллель». </w:t>
      </w:r>
      <w:r w:rsidRPr="00841D41">
        <w:rPr>
          <w:rFonts w:ascii="Times New Roman" w:hAnsi="Times New Roman" w:cs="Times New Roman"/>
          <w:sz w:val="28"/>
          <w:szCs w:val="28"/>
        </w:rPr>
        <w:t>В рамках проекта для молодых начинающих скульпторов под руководством профессиональных и опытных наставников были организованы обучающие мастер-классы по изготовлению ледовой скульптуры.</w:t>
      </w:r>
    </w:p>
    <w:p w:rsidR="00555A06" w:rsidRPr="00841D41" w:rsidRDefault="00CA2E54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="002208EB" w:rsidRPr="00841D41">
        <w:rPr>
          <w:rFonts w:ascii="Times New Roman" w:hAnsi="Times New Roman" w:cs="Times New Roman"/>
          <w:sz w:val="28"/>
          <w:szCs w:val="28"/>
        </w:rPr>
        <w:tab/>
      </w:r>
      <w:r w:rsidR="00555A06"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Самым зрелищным событием «Гипербореи» стал конкурс снежных и ледовых скульптур «Отечества Великие умы».  Около 200 участников из городов России и Карелии создали 30 снежных и ледовых скульптур, посвященных российским научным открытиям, изобретениям и ученым.</w:t>
      </w:r>
      <w:r w:rsidR="00555A06" w:rsidRPr="0084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C1" w:rsidRPr="00841D41" w:rsidRDefault="00EC7292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Свыше 25,0 </w:t>
      </w:r>
      <w:r w:rsidR="002208EB"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тысяч жителей</w:t>
      </w:r>
      <w:r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гостей города собрались на берегу Онежского озера, чтобы принять участие в самом большом</w:t>
      </w:r>
      <w:r w:rsidR="00DF6376"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городском</w:t>
      </w:r>
      <w:r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зимнем празднике и побывать в гостях у северного ветра Борея. </w:t>
      </w:r>
    </w:p>
    <w:p w:rsidR="00526178" w:rsidRPr="00841D41" w:rsidRDefault="00CA2E54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43AD" w:rsidRPr="00841D41">
        <w:rPr>
          <w:rFonts w:ascii="Times New Roman" w:hAnsi="Times New Roman" w:cs="Times New Roman"/>
          <w:sz w:val="28"/>
          <w:szCs w:val="28"/>
        </w:rPr>
        <w:t>Ярким событием весны стало празднование Широкой Масленицы. Программа народного гуляния, посвященная проводам зимы и встрече весны, была разработана на основе русских народных традиций и обрядов</w:t>
      </w:r>
      <w:r w:rsidR="00526178" w:rsidRPr="00841D41">
        <w:rPr>
          <w:rFonts w:ascii="Times New Roman" w:hAnsi="Times New Roman" w:cs="Times New Roman"/>
          <w:sz w:val="28"/>
          <w:szCs w:val="28"/>
        </w:rPr>
        <w:t>.</w:t>
      </w:r>
      <w:r w:rsidR="008A43AD" w:rsidRPr="00841D41">
        <w:rPr>
          <w:rFonts w:ascii="Times New Roman" w:hAnsi="Times New Roman" w:cs="Times New Roman"/>
          <w:sz w:val="28"/>
          <w:szCs w:val="28"/>
        </w:rPr>
        <w:t xml:space="preserve">  Для участников праздника были подготовлены театрализованные представления, фотозоны, </w:t>
      </w:r>
      <w:r w:rsidR="009A6A65" w:rsidRPr="00841D41">
        <w:rPr>
          <w:rFonts w:ascii="Times New Roman" w:hAnsi="Times New Roman" w:cs="Times New Roman"/>
          <w:sz w:val="28"/>
          <w:szCs w:val="28"/>
        </w:rPr>
        <w:t xml:space="preserve">семейные конкурсы, </w:t>
      </w:r>
      <w:r w:rsidR="008A43AD" w:rsidRPr="00841D41">
        <w:rPr>
          <w:rFonts w:ascii="Times New Roman" w:hAnsi="Times New Roman" w:cs="Times New Roman"/>
          <w:sz w:val="28"/>
          <w:szCs w:val="28"/>
        </w:rPr>
        <w:t>выставка-ярмарка изделий мастеров декоративно-прикладного творчества, угощение, выступление творческих коллективов города, а также артиста российской эстрады Прохор</w:t>
      </w:r>
      <w:r w:rsidR="009A6A65" w:rsidRPr="00841D41">
        <w:rPr>
          <w:rFonts w:ascii="Times New Roman" w:hAnsi="Times New Roman" w:cs="Times New Roman"/>
          <w:sz w:val="28"/>
          <w:szCs w:val="28"/>
        </w:rPr>
        <w:t>а</w:t>
      </w:r>
      <w:r w:rsidR="008A43AD" w:rsidRPr="00841D41">
        <w:rPr>
          <w:rFonts w:ascii="Times New Roman" w:hAnsi="Times New Roman" w:cs="Times New Roman"/>
          <w:sz w:val="28"/>
          <w:szCs w:val="28"/>
        </w:rPr>
        <w:t xml:space="preserve"> Шаляпин</w:t>
      </w:r>
      <w:r w:rsidR="009A6A65" w:rsidRPr="00841D41">
        <w:rPr>
          <w:rFonts w:ascii="Times New Roman" w:hAnsi="Times New Roman" w:cs="Times New Roman"/>
          <w:sz w:val="28"/>
          <w:szCs w:val="28"/>
        </w:rPr>
        <w:t>а</w:t>
      </w:r>
      <w:r w:rsidR="008A43AD" w:rsidRPr="00841D41">
        <w:rPr>
          <w:rFonts w:ascii="Times New Roman" w:hAnsi="Times New Roman" w:cs="Times New Roman"/>
          <w:sz w:val="28"/>
          <w:szCs w:val="28"/>
        </w:rPr>
        <w:t xml:space="preserve">. </w:t>
      </w:r>
      <w:r w:rsidR="00526178" w:rsidRPr="00841D41">
        <w:rPr>
          <w:rFonts w:ascii="Times New Roman" w:hAnsi="Times New Roman" w:cs="Times New Roman"/>
          <w:sz w:val="28"/>
          <w:szCs w:val="28"/>
        </w:rPr>
        <w:t xml:space="preserve">Всего в праздновании Масленицы приняло участие порядка 13,0 тысяч горожан. </w:t>
      </w:r>
    </w:p>
    <w:p w:rsidR="007E690F" w:rsidRPr="00841D41" w:rsidRDefault="00526178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В </w:t>
      </w:r>
      <w:r w:rsidR="00C97A58" w:rsidRPr="00841D41">
        <w:rPr>
          <w:rFonts w:ascii="Times New Roman" w:hAnsi="Times New Roman" w:cs="Times New Roman"/>
          <w:sz w:val="28"/>
          <w:szCs w:val="28"/>
        </w:rPr>
        <w:t xml:space="preserve"> деятельности Городского дома культуры значительно увеличилось число мероприятий</w:t>
      </w:r>
      <w:r w:rsidR="00555A06" w:rsidRPr="00841D41">
        <w:rPr>
          <w:rFonts w:ascii="Times New Roman" w:hAnsi="Times New Roman" w:cs="Times New Roman"/>
          <w:sz w:val="28"/>
          <w:szCs w:val="28"/>
        </w:rPr>
        <w:t>,</w:t>
      </w:r>
      <w:r w:rsidR="00C97A58"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="00555A06" w:rsidRPr="00841D41">
        <w:rPr>
          <w:rFonts w:ascii="Times New Roman" w:hAnsi="Times New Roman" w:cs="Times New Roman"/>
          <w:sz w:val="28"/>
          <w:szCs w:val="28"/>
        </w:rPr>
        <w:t>направленных на патриотическое воспитание</w:t>
      </w:r>
      <w:r w:rsidR="00C97A58" w:rsidRPr="00841D41">
        <w:rPr>
          <w:rFonts w:ascii="Times New Roman" w:hAnsi="Times New Roman" w:cs="Times New Roman"/>
          <w:sz w:val="28"/>
          <w:szCs w:val="28"/>
        </w:rPr>
        <w:t xml:space="preserve"> подрастающего поколения. </w:t>
      </w:r>
      <w:r w:rsidR="007E690F" w:rsidRPr="00841D41">
        <w:rPr>
          <w:rFonts w:ascii="Times New Roman" w:hAnsi="Times New Roman" w:cs="Times New Roman"/>
          <w:sz w:val="28"/>
          <w:szCs w:val="28"/>
        </w:rPr>
        <w:t xml:space="preserve">В течение года сотрудники Городского дома культуры приняли </w:t>
      </w:r>
      <w:r w:rsidR="00E65E8C" w:rsidRPr="00841D41">
        <w:rPr>
          <w:rFonts w:ascii="Times New Roman" w:hAnsi="Times New Roman" w:cs="Times New Roman"/>
          <w:sz w:val="28"/>
          <w:szCs w:val="28"/>
        </w:rPr>
        <w:t>активное участие в организации м</w:t>
      </w:r>
      <w:r w:rsidR="007E690F" w:rsidRPr="00841D41">
        <w:rPr>
          <w:rFonts w:ascii="Times New Roman" w:hAnsi="Times New Roman" w:cs="Times New Roman"/>
          <w:sz w:val="28"/>
          <w:szCs w:val="28"/>
        </w:rPr>
        <w:t>итингов, концертов, благотворительных акций в поддержку спецоперации на Украине и воссоединения ДНР, ЛНР, Запорожской и Херсонской областей с Россией, участниками которых стал</w:t>
      </w:r>
      <w:r w:rsidRPr="00841D41">
        <w:rPr>
          <w:rFonts w:ascii="Times New Roman" w:hAnsi="Times New Roman" w:cs="Times New Roman"/>
          <w:sz w:val="28"/>
          <w:szCs w:val="28"/>
        </w:rPr>
        <w:t>и</w:t>
      </w:r>
      <w:r w:rsidR="007E690F" w:rsidRPr="00841D41">
        <w:rPr>
          <w:rFonts w:ascii="Times New Roman" w:hAnsi="Times New Roman" w:cs="Times New Roman"/>
          <w:sz w:val="28"/>
          <w:szCs w:val="28"/>
        </w:rPr>
        <w:t xml:space="preserve"> свыше 26,5 тысяч человек.</w:t>
      </w:r>
      <w:r w:rsidR="00841D41">
        <w:rPr>
          <w:rFonts w:ascii="Times New Roman" w:hAnsi="Times New Roman" w:cs="Times New Roman"/>
          <w:sz w:val="28"/>
          <w:szCs w:val="28"/>
        </w:rPr>
        <w:t xml:space="preserve"> </w:t>
      </w:r>
      <w:r w:rsidR="007E690F" w:rsidRPr="00841D41">
        <w:rPr>
          <w:rFonts w:ascii="Times New Roman" w:hAnsi="Times New Roman" w:cs="Times New Roman"/>
          <w:sz w:val="28"/>
          <w:szCs w:val="28"/>
        </w:rPr>
        <w:t xml:space="preserve">В культурно-досуговых центрах в жилых районах Древлянка и Соломенное с сентября возобновили работу пункты по плетению маскировочных сетей для нужд СВО.  </w:t>
      </w:r>
    </w:p>
    <w:p w:rsidR="00496E97" w:rsidRPr="00841D41" w:rsidRDefault="00A86A57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        В преддверии празднования Дня Победы</w:t>
      </w:r>
      <w:r w:rsidR="00496E97" w:rsidRPr="00841D41">
        <w:rPr>
          <w:rFonts w:ascii="Times New Roman" w:hAnsi="Times New Roman" w:cs="Times New Roman"/>
          <w:sz w:val="28"/>
          <w:szCs w:val="28"/>
        </w:rPr>
        <w:t xml:space="preserve"> прошли ставшие уже традиционными</w:t>
      </w:r>
      <w:r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="00496E97" w:rsidRPr="00841D41">
        <w:rPr>
          <w:rFonts w:ascii="Times New Roman" w:hAnsi="Times New Roman" w:cs="Times New Roman"/>
          <w:sz w:val="28"/>
          <w:szCs w:val="28"/>
        </w:rPr>
        <w:t>конкурс</w:t>
      </w:r>
      <w:r w:rsidRPr="00841D41">
        <w:rPr>
          <w:rFonts w:ascii="Times New Roman" w:hAnsi="Times New Roman" w:cs="Times New Roman"/>
          <w:sz w:val="28"/>
          <w:szCs w:val="28"/>
        </w:rPr>
        <w:t xml:space="preserve"> чтецов людей старшего поколения «Победы огненные вёрсты»,</w:t>
      </w:r>
      <w:r w:rsidR="00496E97" w:rsidRPr="00841D41">
        <w:rPr>
          <w:rFonts w:ascii="Times New Roman" w:hAnsi="Times New Roman" w:cs="Times New Roman"/>
          <w:sz w:val="28"/>
          <w:szCs w:val="28"/>
        </w:rPr>
        <w:t xml:space="preserve"> Городской конкурс чтецов «Цена Победы», концерт-флешмоб, организованный в здании железнодорожного вокзала Петрозаводска. </w:t>
      </w:r>
    </w:p>
    <w:p w:rsidR="00A86A57" w:rsidRPr="00841D41" w:rsidRDefault="00A86A57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      </w:t>
      </w:r>
      <w:r w:rsidR="00496E97"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="00DE6F9A" w:rsidRPr="00841D41">
        <w:rPr>
          <w:rFonts w:ascii="Times New Roman" w:hAnsi="Times New Roman" w:cs="Times New Roman"/>
          <w:sz w:val="28"/>
          <w:szCs w:val="28"/>
        </w:rPr>
        <w:t xml:space="preserve">Основные мероприятия прошли </w:t>
      </w:r>
      <w:r w:rsidR="00A872FD" w:rsidRPr="00841D41">
        <w:rPr>
          <w:rFonts w:ascii="Times New Roman" w:hAnsi="Times New Roman" w:cs="Times New Roman"/>
          <w:sz w:val="28"/>
          <w:szCs w:val="28"/>
        </w:rPr>
        <w:t xml:space="preserve">9 мая </w:t>
      </w:r>
      <w:r w:rsidR="00DE6F9A" w:rsidRPr="00841D41">
        <w:rPr>
          <w:rFonts w:ascii="Times New Roman" w:hAnsi="Times New Roman" w:cs="Times New Roman"/>
          <w:sz w:val="28"/>
          <w:szCs w:val="28"/>
        </w:rPr>
        <w:t xml:space="preserve">на площади Кирова. </w:t>
      </w:r>
      <w:r w:rsidR="00FE7E11" w:rsidRPr="00841D41">
        <w:rPr>
          <w:rFonts w:ascii="Times New Roman" w:hAnsi="Times New Roman" w:cs="Times New Roman"/>
          <w:sz w:val="28"/>
          <w:szCs w:val="28"/>
        </w:rPr>
        <w:t xml:space="preserve">Наряду </w:t>
      </w:r>
      <w:r w:rsidR="00A872FD" w:rsidRPr="00841D4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7E11" w:rsidRPr="00841D41">
        <w:rPr>
          <w:rFonts w:ascii="Times New Roman" w:hAnsi="Times New Roman" w:cs="Times New Roman"/>
          <w:sz w:val="28"/>
          <w:szCs w:val="28"/>
        </w:rPr>
        <w:t>с традиционными мероприятиями, были организованы новые акции. Так, впервые на празднике были представлены снаряжение и макеты вооружения (страй</w:t>
      </w:r>
      <w:r w:rsidR="00E65E8C" w:rsidRPr="00841D41">
        <w:rPr>
          <w:rFonts w:ascii="Times New Roman" w:hAnsi="Times New Roman" w:cs="Times New Roman"/>
          <w:sz w:val="28"/>
          <w:szCs w:val="28"/>
        </w:rPr>
        <w:t xml:space="preserve">кбольные аналоги) современности, </w:t>
      </w:r>
      <w:r w:rsidR="00FE7E11" w:rsidRPr="00841D41">
        <w:rPr>
          <w:rFonts w:ascii="Times New Roman" w:hAnsi="Times New Roman" w:cs="Times New Roman"/>
          <w:sz w:val="28"/>
          <w:szCs w:val="28"/>
        </w:rPr>
        <w:t>инте</w:t>
      </w:r>
      <w:r w:rsidR="00A872FD" w:rsidRPr="00841D41">
        <w:rPr>
          <w:rFonts w:ascii="Times New Roman" w:hAnsi="Times New Roman" w:cs="Times New Roman"/>
          <w:sz w:val="28"/>
          <w:szCs w:val="28"/>
        </w:rPr>
        <w:t xml:space="preserve">рактивная выставка «Свято дело – </w:t>
      </w:r>
      <w:r w:rsidR="00FE7E11" w:rsidRPr="00841D41">
        <w:rPr>
          <w:rFonts w:ascii="Times New Roman" w:hAnsi="Times New Roman" w:cs="Times New Roman"/>
          <w:sz w:val="28"/>
          <w:szCs w:val="28"/>
        </w:rPr>
        <w:t xml:space="preserve"> Родине служить…» от Карельской Региональной общественной молодежной патриотической организации «ТИГР» и страйкбольной команды «Северный отряд» в рамках Проекта «ПоZыVной – Победа…». </w:t>
      </w:r>
    </w:p>
    <w:p w:rsidR="00A86A57" w:rsidRPr="00841D41" w:rsidRDefault="00A86A57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         В рамках Года семьи в Росси</w:t>
      </w:r>
      <w:r w:rsidR="00496E97" w:rsidRPr="00841D41">
        <w:rPr>
          <w:rFonts w:ascii="Times New Roman" w:hAnsi="Times New Roman" w:cs="Times New Roman"/>
          <w:sz w:val="28"/>
          <w:szCs w:val="28"/>
        </w:rPr>
        <w:t xml:space="preserve">и и празднования Дня Победы проведена </w:t>
      </w:r>
      <w:r w:rsidRPr="00841D41">
        <w:rPr>
          <w:rFonts w:ascii="Times New Roman" w:hAnsi="Times New Roman" w:cs="Times New Roman"/>
          <w:sz w:val="28"/>
          <w:szCs w:val="28"/>
        </w:rPr>
        <w:t>семейная акция «Письма памяти». Это обращение современников в виде письма в адрес участника Великой Отечественной войны, труженика тыла, жителя блокадного Ленинграда, узника фашистских концлагерей, защитника страны, своего деда, прадеда. Все письма были размещены 9 мая на тематическом баннере.</w:t>
      </w:r>
    </w:p>
    <w:p w:rsidR="00A86A57" w:rsidRPr="00841D41" w:rsidRDefault="00A86A57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         Всего в рамках празднования Дня Победы проведено 35 праздничных мероприятий, участниками которых стали более 48,0 тысяч зрителей, организована работа 23 сценических площадок, интерактивных и тематических зон. </w:t>
      </w:r>
    </w:p>
    <w:p w:rsidR="00CA2E54" w:rsidRPr="00841D41" w:rsidRDefault="00AB49DA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80-летию освобождения карельской столицы от фашистских захватчиков </w:t>
      </w:r>
      <w:r w:rsidR="00CA2E54" w:rsidRPr="00841D41">
        <w:rPr>
          <w:rFonts w:ascii="Times New Roman" w:hAnsi="Times New Roman" w:cs="Times New Roman"/>
          <w:sz w:val="28"/>
          <w:szCs w:val="28"/>
        </w:rPr>
        <w:t xml:space="preserve">были посвящены </w:t>
      </w:r>
      <w:r w:rsidR="000E542C" w:rsidRPr="00841D41">
        <w:rPr>
          <w:rFonts w:ascii="Times New Roman" w:hAnsi="Times New Roman" w:cs="Times New Roman"/>
          <w:sz w:val="28"/>
          <w:szCs w:val="28"/>
        </w:rPr>
        <w:t xml:space="preserve">и </w:t>
      </w:r>
      <w:r w:rsidR="00A872FD" w:rsidRPr="00841D41">
        <w:rPr>
          <w:rFonts w:ascii="Times New Roman" w:hAnsi="Times New Roman" w:cs="Times New Roman"/>
          <w:sz w:val="28"/>
          <w:szCs w:val="28"/>
        </w:rPr>
        <w:t>праздничные мероприятия в День города, объедине</w:t>
      </w:r>
      <w:r w:rsidR="00CA2E54" w:rsidRPr="00841D41">
        <w:rPr>
          <w:rFonts w:ascii="Times New Roman" w:hAnsi="Times New Roman" w:cs="Times New Roman"/>
          <w:sz w:val="28"/>
          <w:szCs w:val="28"/>
        </w:rPr>
        <w:t>нные единой конце</w:t>
      </w:r>
      <w:r w:rsidR="001D0F5D" w:rsidRPr="00841D41">
        <w:rPr>
          <w:rFonts w:ascii="Times New Roman" w:hAnsi="Times New Roman" w:cs="Times New Roman"/>
          <w:sz w:val="28"/>
          <w:szCs w:val="28"/>
        </w:rPr>
        <w:t>пцией «Сердце Карелии – Петрозаводск»</w:t>
      </w:r>
      <w:r w:rsidR="00584D5C" w:rsidRPr="00841D41">
        <w:rPr>
          <w:rFonts w:ascii="Times New Roman" w:hAnsi="Times New Roman" w:cs="Times New Roman"/>
          <w:sz w:val="28"/>
          <w:szCs w:val="28"/>
        </w:rPr>
        <w:t xml:space="preserve">. Афиша празднования Дня города была представлена 70 программами. Организована работа 25 сценических площадок, интерактивных и тематических зон. </w:t>
      </w:r>
      <w:r w:rsidR="00CA2E54" w:rsidRPr="00841D41">
        <w:rPr>
          <w:rFonts w:ascii="Times New Roman" w:hAnsi="Times New Roman" w:cs="Times New Roman"/>
          <w:sz w:val="28"/>
          <w:szCs w:val="28"/>
        </w:rPr>
        <w:t>Зри</w:t>
      </w:r>
      <w:r w:rsidR="00555A06" w:rsidRPr="00841D41">
        <w:rPr>
          <w:rFonts w:ascii="Times New Roman" w:hAnsi="Times New Roman" w:cs="Times New Roman"/>
          <w:sz w:val="28"/>
          <w:szCs w:val="28"/>
        </w:rPr>
        <w:t>телями</w:t>
      </w:r>
      <w:r w:rsidR="00DE6F9A" w:rsidRPr="00841D41">
        <w:rPr>
          <w:rFonts w:ascii="Times New Roman" w:hAnsi="Times New Roman" w:cs="Times New Roman"/>
          <w:sz w:val="28"/>
          <w:szCs w:val="28"/>
        </w:rPr>
        <w:t xml:space="preserve"> и участниками </w:t>
      </w:r>
      <w:r w:rsidR="004474F7" w:rsidRPr="00841D41">
        <w:rPr>
          <w:rFonts w:ascii="Times New Roman" w:hAnsi="Times New Roman" w:cs="Times New Roman"/>
          <w:sz w:val="28"/>
          <w:szCs w:val="28"/>
        </w:rPr>
        <w:t xml:space="preserve"> стали почти 55</w:t>
      </w:r>
      <w:r w:rsidR="00CA2E54" w:rsidRPr="00841D41">
        <w:rPr>
          <w:rFonts w:ascii="Times New Roman" w:hAnsi="Times New Roman" w:cs="Times New Roman"/>
          <w:sz w:val="28"/>
          <w:szCs w:val="28"/>
        </w:rPr>
        <w:t xml:space="preserve"> тысяч горожан и гостей города.  </w:t>
      </w:r>
    </w:p>
    <w:p w:rsidR="00584D5C" w:rsidRPr="00841D41" w:rsidRDefault="00584D5C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В преддверии Дня города </w:t>
      </w:r>
      <w:r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Советской площади состоялось открытие планшетной фотовыставки «Петрозаводск в годы Великой Отечественной войны».</w:t>
      </w:r>
    </w:p>
    <w:p w:rsidR="004474F7" w:rsidRPr="00841D41" w:rsidRDefault="00584D5C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Праздничные мероприятия в День города начали</w:t>
      </w:r>
      <w:r w:rsidR="000E542C" w:rsidRPr="00841D41">
        <w:rPr>
          <w:rFonts w:ascii="Times New Roman" w:hAnsi="Times New Roman" w:cs="Times New Roman"/>
          <w:sz w:val="28"/>
          <w:szCs w:val="28"/>
        </w:rPr>
        <w:t>сь у памятника Петру I, где знаки отличия вручили новым почётным гражд</w:t>
      </w:r>
      <w:r w:rsidR="006C3406" w:rsidRPr="00841D41">
        <w:rPr>
          <w:rFonts w:ascii="Times New Roman" w:hAnsi="Times New Roman" w:cs="Times New Roman"/>
          <w:sz w:val="28"/>
          <w:szCs w:val="28"/>
        </w:rPr>
        <w:t xml:space="preserve">анам Петрозаводска.  На главной сцене мероприятия стартовали </w:t>
      </w:r>
      <w:r w:rsidR="000E542C" w:rsidRPr="00841D41">
        <w:rPr>
          <w:rFonts w:ascii="Times New Roman" w:hAnsi="Times New Roman" w:cs="Times New Roman"/>
          <w:sz w:val="28"/>
          <w:szCs w:val="28"/>
        </w:rPr>
        <w:t>с театрализованного представления, посвященного 80-летию освобождения Петрозаводска от фашистских захватчиков. Далее в программе –творческие номера от вокальных и танцевальных коллективов, солистов и музыкальных групп города.</w:t>
      </w:r>
      <w:r w:rsidR="004474F7"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Хедлайнером праздника </w:t>
      </w:r>
      <w:r w:rsidR="004474F7"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стала московская группа «Русский размер Проджект» (Москва). </w:t>
      </w:r>
    </w:p>
    <w:p w:rsidR="00584D5C" w:rsidRPr="00841D41" w:rsidRDefault="00584D5C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41D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Каждый год в День города появляются новые уникальные проекты. </w:t>
      </w:r>
      <w:r w:rsidRPr="00841D41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0E542C" w:rsidRPr="00841D41">
        <w:rPr>
          <w:rFonts w:ascii="Times New Roman" w:hAnsi="Times New Roman" w:cs="Times New Roman"/>
          <w:sz w:val="28"/>
          <w:szCs w:val="28"/>
        </w:rPr>
        <w:t xml:space="preserve">2024 году </w:t>
      </w:r>
      <w:r w:rsidR="004474F7" w:rsidRPr="00841D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рамках праздн</w:t>
      </w:r>
      <w:r w:rsidR="00A872FD" w:rsidRPr="00841D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ика</w:t>
      </w:r>
      <w:r w:rsidR="004474F7" w:rsidRPr="00841D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474F7" w:rsidRPr="00841D4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</w:rPr>
        <w:t>п</w:t>
      </w:r>
      <w:r w:rsidRPr="00841D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од девизом «Объединяя Россию!» </w:t>
      </w:r>
      <w:r w:rsidR="004474F7" w:rsidRPr="00841D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состоялся День молодежи. На тематических площадках, организованных на площади Кирова Движением Первых, Карельским региональным Центром молодежи, Студенческими отрядами Республики Карелия был предложен комплекс мероприятий, знакомивший жителей и гостей города с деятельностью этих общественных организаций. Горожане могли принять участие в Фестивале молодых диджеев, танцевальном баттле, марафоне творческих мастер-классов. </w:t>
      </w:r>
    </w:p>
    <w:p w:rsidR="00637F68" w:rsidRPr="00841D41" w:rsidRDefault="002117B5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Мероприятия Дня народного единства в 2024 году также в первую очередь были направлены на укрепление сплоченности и единства российского общества. Праздник начался с Божественной Литургии в соборе Александра Невского </w:t>
      </w:r>
      <w:r w:rsidR="00841D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41D41">
        <w:rPr>
          <w:rFonts w:ascii="Times New Roman" w:hAnsi="Times New Roman" w:cs="Times New Roman"/>
          <w:sz w:val="28"/>
          <w:szCs w:val="28"/>
        </w:rPr>
        <w:t>и  Крестного хода и продолжился народным гулянием на площади Кирова в рамках Осеннего фестиваля «Марьяне».</w:t>
      </w:r>
      <w:r w:rsidR="001753BB"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="00637F68" w:rsidRPr="00841D41">
        <w:rPr>
          <w:rFonts w:ascii="Times New Roman" w:hAnsi="Times New Roman" w:cs="Times New Roman"/>
          <w:sz w:val="28"/>
          <w:szCs w:val="28"/>
        </w:rPr>
        <w:t xml:space="preserve">Городской дом культуры объявил два новых творческих конкурса, в рамках которых жители </w:t>
      </w:r>
      <w:r w:rsidR="00637F68" w:rsidRPr="00841D41">
        <w:rPr>
          <w:rFonts w:ascii="Times New Roman" w:hAnsi="Times New Roman" w:cs="Times New Roman"/>
          <w:sz w:val="28"/>
          <w:szCs w:val="28"/>
        </w:rPr>
        <w:lastRenderedPageBreak/>
        <w:t>создавали подвесные кормушки для птиц и семейные обереги. Всего гостями и участниками праздника стали более 5,0 тысяч человек.</w:t>
      </w:r>
    </w:p>
    <w:p w:rsidR="00A872FD" w:rsidRPr="00841D41" w:rsidRDefault="00B4118F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 </w:t>
      </w:r>
      <w:r w:rsidR="00526178" w:rsidRPr="00841D41">
        <w:rPr>
          <w:rFonts w:ascii="Times New Roman" w:hAnsi="Times New Roman" w:cs="Times New Roman"/>
          <w:sz w:val="28"/>
          <w:szCs w:val="28"/>
        </w:rPr>
        <w:t xml:space="preserve">Во </w:t>
      </w:r>
      <w:r w:rsidR="00A872FD" w:rsidRPr="00841D41">
        <w:rPr>
          <w:rFonts w:ascii="Times New Roman" w:hAnsi="Times New Roman" w:cs="Times New Roman"/>
          <w:sz w:val="28"/>
          <w:szCs w:val="28"/>
        </w:rPr>
        <w:t xml:space="preserve">время празднования Нового года </w:t>
      </w:r>
      <w:r w:rsidR="00526178" w:rsidRPr="00841D41">
        <w:rPr>
          <w:rFonts w:ascii="Times New Roman" w:hAnsi="Times New Roman" w:cs="Times New Roman"/>
          <w:sz w:val="28"/>
          <w:szCs w:val="28"/>
        </w:rPr>
        <w:t xml:space="preserve">на площади Кирова работала  Рождественская ярмарка с </w:t>
      </w:r>
      <w:r w:rsidR="00A872FD" w:rsidRPr="00841D41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526178" w:rsidRPr="00841D41">
        <w:rPr>
          <w:rFonts w:ascii="Times New Roman" w:hAnsi="Times New Roman" w:cs="Times New Roman"/>
          <w:sz w:val="28"/>
          <w:szCs w:val="28"/>
        </w:rPr>
        <w:t>карельски</w:t>
      </w:r>
      <w:r w:rsidR="00A872FD" w:rsidRPr="00841D41">
        <w:rPr>
          <w:rFonts w:ascii="Times New Roman" w:hAnsi="Times New Roman" w:cs="Times New Roman"/>
          <w:sz w:val="28"/>
          <w:szCs w:val="28"/>
        </w:rPr>
        <w:t>х</w:t>
      </w:r>
      <w:r w:rsidR="00526178" w:rsidRPr="00841D41">
        <w:rPr>
          <w:rFonts w:ascii="Times New Roman" w:hAnsi="Times New Roman" w:cs="Times New Roman"/>
          <w:sz w:val="28"/>
          <w:szCs w:val="28"/>
        </w:rPr>
        <w:t xml:space="preserve"> игр и забав, семейными конкурсами и развлечениями. 27 декабря в рамках открытия Рождественской ярмарки прошла церемония награждения участников конкурса «Рукавички на ёлку». 374 пар рукавичек было создано жителями города для творческого конкурс из бересты, шерсти, дерева, фетра, папье-маше, меха, цветной проволоки и металла, гипса, ткани, фольги и даже с помощью инструмента для рисования пластиком - </w:t>
      </w:r>
      <w:r w:rsidR="00A872FD" w:rsidRPr="00841D41">
        <w:rPr>
          <w:rFonts w:ascii="Times New Roman" w:hAnsi="Times New Roman" w:cs="Times New Roman"/>
          <w:sz w:val="28"/>
          <w:szCs w:val="28"/>
        </w:rPr>
        <w:t xml:space="preserve">3D ручки. Из них более двухсот – </w:t>
      </w:r>
      <w:r w:rsidR="00526178" w:rsidRPr="00841D41">
        <w:rPr>
          <w:rFonts w:ascii="Times New Roman" w:hAnsi="Times New Roman" w:cs="Times New Roman"/>
          <w:sz w:val="28"/>
          <w:szCs w:val="28"/>
        </w:rPr>
        <w:t xml:space="preserve"> семейные работы. В течение 5 дней с 27 по 31 декабря ярмарку посетили более 15,5 тысяч пе</w:t>
      </w:r>
      <w:r w:rsidR="00A872FD" w:rsidRPr="00841D41">
        <w:rPr>
          <w:rFonts w:ascii="Times New Roman" w:hAnsi="Times New Roman" w:cs="Times New Roman"/>
          <w:sz w:val="28"/>
          <w:szCs w:val="28"/>
        </w:rPr>
        <w:t xml:space="preserve">трозаводчан и гостей города. </w:t>
      </w:r>
      <w:r w:rsidR="00526178" w:rsidRPr="00841D41">
        <w:rPr>
          <w:rFonts w:ascii="Times New Roman" w:hAnsi="Times New Roman" w:cs="Times New Roman"/>
          <w:sz w:val="28"/>
          <w:szCs w:val="28"/>
        </w:rPr>
        <w:t>В рамках культурной программы были проведены: 15 тематических мастер-классов с участием порядка 1200 человек; 5 анимационных программ, выступления 8 творческих коллективов и 20 аниматоров-волонтеров.</w:t>
      </w:r>
      <w:r w:rsidR="00A872FD" w:rsidRPr="00841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90F" w:rsidRPr="00841D41" w:rsidRDefault="00B2153C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Д</w:t>
      </w:r>
      <w:r w:rsidR="00637F68" w:rsidRPr="00841D41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Pr="00841D41">
        <w:rPr>
          <w:rFonts w:ascii="Times New Roman" w:hAnsi="Times New Roman" w:cs="Times New Roman"/>
          <w:sz w:val="28"/>
          <w:szCs w:val="28"/>
        </w:rPr>
        <w:t xml:space="preserve">Городского выставочного зала, структурного подразделения Городского дома культуры, </w:t>
      </w:r>
      <w:r w:rsidR="00637F68" w:rsidRPr="00841D41">
        <w:rPr>
          <w:rFonts w:ascii="Times New Roman" w:hAnsi="Times New Roman" w:cs="Times New Roman"/>
          <w:sz w:val="28"/>
          <w:szCs w:val="28"/>
        </w:rPr>
        <w:t xml:space="preserve">в 2024 </w:t>
      </w:r>
      <w:r w:rsidR="00637F68" w:rsidRPr="00841D41">
        <w:rPr>
          <w:rFonts w:ascii="Times New Roman" w:hAnsi="Times New Roman" w:cs="Times New Roman"/>
          <w:sz w:val="28"/>
          <w:szCs w:val="28"/>
        </w:rPr>
        <w:lastRenderedPageBreak/>
        <w:t>году отличались разнообразием и высоким художественным уровнем по отзывам зрителей, художников, музейных специалистов. По результатам анкетирования, проводимого круглогодично, практически 100 % посетителей удовлетворены качеством услуг Городского выставочного зала.</w:t>
      </w:r>
      <w:r w:rsidR="007E690F" w:rsidRPr="00841D4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37F68" w:rsidRPr="00841D41" w:rsidRDefault="007E690F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Программа из 12 выставок, представленных в 2024 году, познакомила горожан не только с работами карельских авторов, но также с произведениями мастеров из других регионов России. Крупным событием в культурной жизни Петрозаводска 2024</w:t>
      </w:r>
      <w:r w:rsidR="006C3406" w:rsidRPr="00841D41">
        <w:rPr>
          <w:rFonts w:ascii="Times New Roman" w:hAnsi="Times New Roman" w:cs="Times New Roman"/>
          <w:sz w:val="28"/>
          <w:szCs w:val="28"/>
        </w:rPr>
        <w:t xml:space="preserve"> года стала выставка «Идиллии» н</w:t>
      </w:r>
      <w:r w:rsidRPr="00841D41">
        <w:rPr>
          <w:rFonts w:ascii="Times New Roman" w:hAnsi="Times New Roman" w:cs="Times New Roman"/>
          <w:sz w:val="28"/>
          <w:szCs w:val="28"/>
        </w:rPr>
        <w:t xml:space="preserve">ародного художника России Игоря Орлова и известного фотографа Рауля Скрылёва (Москва). </w:t>
      </w:r>
    </w:p>
    <w:p w:rsidR="00637F68" w:rsidRPr="00841D41" w:rsidRDefault="00637F68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Новой формой деятельности в 2024 году стал авторский цикл лекций художника и культуролога Артёма Александровича Стародубцева «Искусство. Великие имена», а</w:t>
      </w:r>
      <w:r w:rsidR="001753BB" w:rsidRPr="00841D41">
        <w:rPr>
          <w:rFonts w:ascii="Times New Roman" w:hAnsi="Times New Roman" w:cs="Times New Roman"/>
          <w:sz w:val="28"/>
          <w:szCs w:val="28"/>
        </w:rPr>
        <w:t xml:space="preserve">дресованный взрослой аудитории, который </w:t>
      </w:r>
      <w:r w:rsidRPr="00841D41">
        <w:rPr>
          <w:rFonts w:ascii="Times New Roman" w:hAnsi="Times New Roman" w:cs="Times New Roman"/>
          <w:sz w:val="28"/>
          <w:szCs w:val="28"/>
        </w:rPr>
        <w:t xml:space="preserve">показывает немалый интерес аудитории и стабильно высокую посещаемость. </w:t>
      </w:r>
    </w:p>
    <w:p w:rsidR="00637F68" w:rsidRPr="00841D41" w:rsidRDefault="00637F68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В 2024 году Городской выставочный зал продолжил развивать и совершенствовать новую для себя систему онлайн продажи билетов и активно работать по программе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>«Пушкинская карта», предоставляющей молодёжи возможность п</w:t>
      </w:r>
      <w:r w:rsidR="006C3406" w:rsidRPr="00841D41">
        <w:rPr>
          <w:rFonts w:ascii="Times New Roman" w:hAnsi="Times New Roman" w:cs="Times New Roman"/>
          <w:sz w:val="28"/>
          <w:szCs w:val="28"/>
        </w:rPr>
        <w:t xml:space="preserve">осещать культурные мероприятия </w:t>
      </w:r>
      <w:r w:rsidRPr="00841D41">
        <w:rPr>
          <w:rFonts w:ascii="Times New Roman" w:hAnsi="Times New Roman" w:cs="Times New Roman"/>
          <w:sz w:val="28"/>
          <w:szCs w:val="28"/>
        </w:rPr>
        <w:t>за счёт специально</w:t>
      </w:r>
      <w:r w:rsidR="006C3406" w:rsidRPr="00841D41">
        <w:rPr>
          <w:rFonts w:ascii="Times New Roman" w:hAnsi="Times New Roman" w:cs="Times New Roman"/>
          <w:sz w:val="28"/>
          <w:szCs w:val="28"/>
        </w:rPr>
        <w:t xml:space="preserve"> выделенных бюджетных средств. Мероприятия </w:t>
      </w:r>
      <w:r w:rsidRPr="00841D41">
        <w:rPr>
          <w:rFonts w:ascii="Times New Roman" w:hAnsi="Times New Roman" w:cs="Times New Roman"/>
          <w:sz w:val="28"/>
          <w:szCs w:val="28"/>
        </w:rPr>
        <w:t xml:space="preserve">по Пушкинской карте </w:t>
      </w:r>
      <w:r w:rsidR="006C3406" w:rsidRPr="00841D41">
        <w:rPr>
          <w:rFonts w:ascii="Times New Roman" w:hAnsi="Times New Roman" w:cs="Times New Roman"/>
          <w:sz w:val="28"/>
          <w:szCs w:val="28"/>
        </w:rPr>
        <w:t>посетили более 600 человек</w:t>
      </w:r>
      <w:r w:rsidR="001753BB" w:rsidRPr="00841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D39" w:rsidRPr="00841D41" w:rsidRDefault="00CA2E54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ab/>
        <w:t xml:space="preserve">На формирование массовой культуры танца среди населения, воспитание и подготовку спортивных пар, организацию досуга и творческое развитие детей и взрослых направлена деятельность Городского танцевального клуба «Ритм».   </w:t>
      </w:r>
    </w:p>
    <w:p w:rsidR="00CA2E54" w:rsidRPr="00841D41" w:rsidRDefault="00CA2E54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3915" w:rsidRPr="00841D41" w:rsidRDefault="00063915" w:rsidP="00841D4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ab/>
        <w:t>В 2024</w:t>
      </w:r>
      <w:r w:rsidR="00CA2E54" w:rsidRPr="00841D41">
        <w:rPr>
          <w:rFonts w:ascii="Times New Roman" w:hAnsi="Times New Roman" w:cs="Times New Roman"/>
          <w:sz w:val="28"/>
          <w:szCs w:val="28"/>
        </w:rPr>
        <w:t xml:space="preserve"> году в Городском танцевал</w:t>
      </w:r>
      <w:r w:rsidRPr="00841D41">
        <w:rPr>
          <w:rFonts w:ascii="Times New Roman" w:hAnsi="Times New Roman" w:cs="Times New Roman"/>
          <w:sz w:val="28"/>
          <w:szCs w:val="28"/>
        </w:rPr>
        <w:t>ьном клубе «РИТМ» занимались 500 чел., в т.ч. 42</w:t>
      </w:r>
      <w:r w:rsidR="00CA2E54" w:rsidRPr="00841D41">
        <w:rPr>
          <w:rFonts w:ascii="Times New Roman" w:hAnsi="Times New Roman" w:cs="Times New Roman"/>
          <w:sz w:val="28"/>
          <w:szCs w:val="28"/>
        </w:rPr>
        <w:t xml:space="preserve">5 детей. </w:t>
      </w:r>
      <w:r w:rsidRPr="00841D41">
        <w:rPr>
          <w:rFonts w:ascii="Times New Roman" w:hAnsi="Times New Roman" w:cs="Times New Roman"/>
          <w:sz w:val="28"/>
          <w:szCs w:val="28"/>
        </w:rPr>
        <w:t>Для поддержания у детей интереса к занятиям бальными танцами и содействия развитию творческих способностей, работают 6 творческих коллективов.</w:t>
      </w:r>
    </w:p>
    <w:p w:rsidR="00063915" w:rsidRPr="00841D41" w:rsidRDefault="00063915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В начале танцевального сезона (август-сентябрь) традиционно проводилась активная рекламная кампания по набору в группы на платной основе: созданы новые видеоролики, которые транслируются на светодиодных экранах города и в гипермаркетах с целью популяризации танцевального спорта и здорового образа жизни, ГТРК сняли и выпустили сюжет в новостях о подготовке клуба к новому танцевальному сезону. </w:t>
      </w:r>
    </w:p>
    <w:p w:rsidR="003B54E2" w:rsidRPr="00841D41" w:rsidRDefault="00063915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Танцевальный клуб «РИТМ» ведет очень активную и насыщенную спортивно-танцевальную деятельность, постоянно является соорганизатором региональных, городских и внутренних соревнований по танцевальному спорту. </w:t>
      </w:r>
      <w:r w:rsidR="003B54E2" w:rsidRPr="00841D41">
        <w:rPr>
          <w:rFonts w:ascii="Times New Roman" w:hAnsi="Times New Roman" w:cs="Times New Roman"/>
          <w:sz w:val="28"/>
          <w:szCs w:val="28"/>
        </w:rPr>
        <w:t xml:space="preserve">Среди самых значительных мероприятий 2024 года можно выделить: </w:t>
      </w:r>
      <w:r w:rsidRPr="00841D41">
        <w:rPr>
          <w:rFonts w:ascii="Times New Roman" w:hAnsi="Times New Roman" w:cs="Times New Roman"/>
          <w:sz w:val="28"/>
          <w:szCs w:val="28"/>
        </w:rPr>
        <w:t>Чемпионат и Первенства Республики Карелия по танцевальному спорту</w:t>
      </w:r>
      <w:r w:rsidR="003B54E2" w:rsidRPr="00841D41">
        <w:rPr>
          <w:rFonts w:ascii="Times New Roman" w:hAnsi="Times New Roman" w:cs="Times New Roman"/>
          <w:sz w:val="28"/>
          <w:szCs w:val="28"/>
        </w:rPr>
        <w:t xml:space="preserve"> (январь)</w:t>
      </w:r>
      <w:r w:rsidRPr="00841D41">
        <w:rPr>
          <w:rFonts w:ascii="Times New Roman" w:hAnsi="Times New Roman" w:cs="Times New Roman"/>
          <w:sz w:val="28"/>
          <w:szCs w:val="28"/>
        </w:rPr>
        <w:t>, Первенство города Петрозаводска по танцевальному спорту</w:t>
      </w:r>
      <w:r w:rsidR="003B54E2" w:rsidRPr="00841D41">
        <w:rPr>
          <w:rFonts w:ascii="Times New Roman" w:hAnsi="Times New Roman" w:cs="Times New Roman"/>
          <w:sz w:val="28"/>
          <w:szCs w:val="28"/>
        </w:rPr>
        <w:t xml:space="preserve"> (май)</w:t>
      </w:r>
      <w:r w:rsidRPr="00841D41">
        <w:rPr>
          <w:rFonts w:ascii="Times New Roman" w:hAnsi="Times New Roman" w:cs="Times New Roman"/>
          <w:sz w:val="28"/>
          <w:szCs w:val="28"/>
        </w:rPr>
        <w:t>, фестиваль танца для начинающих танцоров «Кубок Деда Мороза»</w:t>
      </w:r>
      <w:r w:rsidR="003B54E2" w:rsidRPr="00841D41">
        <w:rPr>
          <w:rFonts w:ascii="Times New Roman" w:hAnsi="Times New Roman" w:cs="Times New Roman"/>
          <w:sz w:val="28"/>
          <w:szCs w:val="28"/>
        </w:rPr>
        <w:t xml:space="preserve"> (декабрь)</w:t>
      </w:r>
      <w:r w:rsidRPr="00841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915" w:rsidRPr="00841D41" w:rsidRDefault="00063915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В течение 2024 года танцевальные дуэты клуба выезжали еженедельно на соревнования различного уровня, достойно представляя город и республику, завоевали 32 золотые, 31 серебряных и 15 бронзовых медалей. В марте в Санкт-Петербурге проходили Чемпионат и Первенства Северо-Западного Федерального округа по танцевальному спорту –  очень важные и ответственные соревнования. По итогам этих соревнований формируются сборные команды от регионов для участия в Чемпионате и Первенствах России. Пары клуба поднялись на пьедестал почета, тем самым обеспечили себе путевку на Чемпионат и Первенства России, которые проходили в Москве. В этом году путевку на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Чемпионат и Первенства России заслужили 7 танцевальных дуэтов, которые достойно представили нашу республику на этих ответственных соревнованиях. </w:t>
      </w:r>
    </w:p>
    <w:p w:rsidR="004416C4" w:rsidRPr="00841D41" w:rsidRDefault="004416C4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Танцевальные пары получили стипендии Администрации Петрозаводского городского округа и Министерства образования и спорта Республики Карелия.</w:t>
      </w:r>
    </w:p>
    <w:p w:rsidR="00063915" w:rsidRPr="00841D41" w:rsidRDefault="00063915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профессионального уровня спортивных пар регулярно проводятся семинары и мастер-классы с ведущими тренерами и педагогами России. </w:t>
      </w:r>
      <w:r w:rsidR="00E436F7" w:rsidRPr="00841D41">
        <w:rPr>
          <w:rFonts w:ascii="Times New Roman" w:hAnsi="Times New Roman" w:cs="Times New Roman"/>
          <w:sz w:val="28"/>
          <w:szCs w:val="28"/>
        </w:rPr>
        <w:t>В 2024</w:t>
      </w:r>
      <w:r w:rsidRPr="00841D41">
        <w:rPr>
          <w:rFonts w:ascii="Times New Roman" w:hAnsi="Times New Roman" w:cs="Times New Roman"/>
          <w:sz w:val="28"/>
          <w:szCs w:val="28"/>
        </w:rPr>
        <w:t xml:space="preserve"> году многие спортсмены выполнили необходимый минимум для получения различных юношеских и спортивных разрядов. </w:t>
      </w:r>
    </w:p>
    <w:p w:rsidR="00063915" w:rsidRPr="00841D41" w:rsidRDefault="00063915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Танцевальные коллективы клуба активно принимают участие в хореографических конкурсах различного уровня.  Ансамбль бального танца «Lady Sharm» под руководством Ирины Хумала с</w:t>
      </w:r>
      <w:r w:rsidR="004416C4" w:rsidRPr="00841D41">
        <w:rPr>
          <w:rFonts w:ascii="Times New Roman" w:hAnsi="Times New Roman" w:cs="Times New Roman"/>
          <w:sz w:val="28"/>
          <w:szCs w:val="28"/>
        </w:rPr>
        <w:t>тал лауреатом l степени на М</w:t>
      </w:r>
      <w:r w:rsidRPr="00841D41">
        <w:rPr>
          <w:rFonts w:ascii="Times New Roman" w:hAnsi="Times New Roman" w:cs="Times New Roman"/>
          <w:sz w:val="28"/>
          <w:szCs w:val="28"/>
        </w:rPr>
        <w:t>еждународном многожанровом конкурсе «Талантливая планета».</w:t>
      </w:r>
    </w:p>
    <w:p w:rsidR="00063915" w:rsidRPr="00841D41" w:rsidRDefault="00063915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Юные танцоры детского коллектива «Крохи и Ко» приняли участие во всероссийском фестивале детского танца «Лапси» (Петрозаводск) и стали бронзовыми призерами, а также на IV республиканском хореографическом конкурсе для детей дошкольного возраста «Топ-топ, каблучок» стали лауреатами I степени. На международном фестивале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>хореографического искусства «Энергия севера» стали дипломантами I степени.</w:t>
      </w:r>
    </w:p>
    <w:p w:rsidR="00063915" w:rsidRPr="00841D41" w:rsidRDefault="00063915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В июне состоялся отчетный концерт клуба «Мой РИТМ- моя семья», который собрал всех танцоров клуба на одной площадке и был посвящен Году семьи. Были представлены новые сольные номера, коллективные постановки и вручены зачётные классификационные книжки спортсменов, в которых большая часть пар, по результатам прошедшего сезона, улучшила и подтвердила свои высокие спортивные разряды.</w:t>
      </w:r>
    </w:p>
    <w:p w:rsidR="00122D39" w:rsidRPr="00841D41" w:rsidRDefault="004416C4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Традиционно клуб организует и проводит досуговые мероприятия</w:t>
      </w:r>
      <w:r w:rsidR="00063915" w:rsidRPr="00841D41">
        <w:rPr>
          <w:rFonts w:ascii="Times New Roman" w:hAnsi="Times New Roman" w:cs="Times New Roman"/>
          <w:sz w:val="28"/>
          <w:szCs w:val="28"/>
        </w:rPr>
        <w:t xml:space="preserve"> для взрослых танцоров – ветеранов </w:t>
      </w:r>
      <w:r w:rsidRPr="00841D41">
        <w:rPr>
          <w:rFonts w:ascii="Times New Roman" w:hAnsi="Times New Roman" w:cs="Times New Roman"/>
          <w:sz w:val="28"/>
          <w:szCs w:val="28"/>
        </w:rPr>
        <w:t xml:space="preserve">танцевального движения клуба и </w:t>
      </w:r>
      <w:r w:rsidR="00063915" w:rsidRPr="00841D41">
        <w:rPr>
          <w:rFonts w:ascii="Times New Roman" w:hAnsi="Times New Roman" w:cs="Times New Roman"/>
          <w:sz w:val="28"/>
          <w:szCs w:val="28"/>
        </w:rPr>
        <w:t>юных танцоров</w:t>
      </w:r>
      <w:r w:rsidRPr="00841D41">
        <w:rPr>
          <w:rFonts w:ascii="Times New Roman" w:hAnsi="Times New Roman" w:cs="Times New Roman"/>
          <w:sz w:val="28"/>
          <w:szCs w:val="28"/>
        </w:rPr>
        <w:t>.</w:t>
      </w:r>
      <w:r w:rsidR="00063915" w:rsidRPr="00841D41">
        <w:rPr>
          <w:rFonts w:ascii="Times New Roman" w:hAnsi="Times New Roman" w:cs="Times New Roman"/>
          <w:sz w:val="28"/>
          <w:szCs w:val="28"/>
        </w:rPr>
        <w:t xml:space="preserve"> Коллективы и спортивные пары МУ «ГТК «РИТМ» активно принимали участие в творческой жизни города, выступая на различных меропр</w:t>
      </w:r>
      <w:r w:rsidR="00E436F7" w:rsidRPr="00841D41">
        <w:rPr>
          <w:rFonts w:ascii="Times New Roman" w:hAnsi="Times New Roman" w:cs="Times New Roman"/>
          <w:sz w:val="28"/>
          <w:szCs w:val="28"/>
        </w:rPr>
        <w:t>иятиях и танцевальных площадках.</w:t>
      </w:r>
    </w:p>
    <w:p w:rsidR="00122D39" w:rsidRPr="00841D41" w:rsidRDefault="00122D39" w:rsidP="00841D41">
      <w:pPr>
        <w:pStyle w:val="a3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D41">
        <w:rPr>
          <w:rFonts w:ascii="Times New Roman" w:eastAsia="Calibri" w:hAnsi="Times New Roman" w:cs="Times New Roman"/>
          <w:sz w:val="28"/>
          <w:szCs w:val="28"/>
        </w:rPr>
        <w:t xml:space="preserve">Центральными задачами по организации досуга и обеспечения жителей услугами организаций культуры в 2025 году станут: организация культурно-массовых мероприятий, посвященных 80-летию Победы в Великой Отечественной войне, и юбилейных мероприятий  к 105-летию Республики Карелия. </w:t>
      </w:r>
    </w:p>
    <w:p w:rsidR="00841D41" w:rsidRPr="00841D41" w:rsidRDefault="00841D41" w:rsidP="00841D41">
      <w:pPr>
        <w:pStyle w:val="a3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523" w:rsidRDefault="007C6523" w:rsidP="00841D41">
      <w:pPr>
        <w:pStyle w:val="a3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523" w:rsidRDefault="007C6523" w:rsidP="00841D41">
      <w:pPr>
        <w:pStyle w:val="a3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D41" w:rsidRPr="00841D41" w:rsidRDefault="00841D41" w:rsidP="00841D41">
      <w:pPr>
        <w:pStyle w:val="a3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1D41">
        <w:rPr>
          <w:rFonts w:ascii="Times New Roman" w:eastAsia="Calibri" w:hAnsi="Times New Roman" w:cs="Times New Roman"/>
          <w:b/>
          <w:sz w:val="28"/>
          <w:szCs w:val="28"/>
        </w:rPr>
        <w:t>Библиотечное обслуживание</w:t>
      </w:r>
    </w:p>
    <w:p w:rsidR="00841D41" w:rsidRPr="00841D41" w:rsidRDefault="00841D41" w:rsidP="00841D41">
      <w:pPr>
        <w:pStyle w:val="a3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В Петрозаводском городском округе в составе муниципального бюджетного учреждения культуры Петрозаводского городского округа «Централизованная библиотечная система» работают 9 библиотек, расположенные в семи жилых районах города.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библиотеки в 2024 году осуществляли деятельность как информационные, социокультурные, просветительские центры, предоставляющие качественные ресурсы для просвещения, саморазвития, самореализации горожан.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За прошедший период жители города посетили библиотечные площадки (в т.ч. виртуальные и вне стен библиотек) 495 063 раз, что на 8,5 % больше, чем за 2023 года, прочитали 528 997 книг и журналов в печатном и электронном виде - на 9,6% выше, чем в 2023 году, приняли участие в 1647 библиотечных мероприятиях - на 7,2% больше, чем в 2023 году.   В 2024 году увеличилось общее количество проводимых мероприятий и посещаемость мероприятий,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>что свидетельствует о росте качества предлагаемых библиотеками мероприятий. Самые популярные формы библиотечных мероприятий – интерактивные (конкурсы, квесты, викторины, квизы, литературно-творческие занятия), а также клубы, программы, лектории.</w:t>
      </w:r>
    </w:p>
    <w:p w:rsidR="00841D41" w:rsidRPr="00841D41" w:rsidRDefault="00841D41" w:rsidP="007C65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 Библиотеки стремились к разумной оптимизации своих ресурсов и сбалансированному сочетанию традиционных и электронных библиотечных ресурсов, предоставляемых своим читателям. На средства субсидии из федерального бюджета в муниципальные библиотеки было передано 1403 экземпляра новых изданий. По сравнению с предыдущим годом, поступление увеличилось на 16 %.</w:t>
      </w:r>
      <w:r w:rsidRPr="00841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D41">
        <w:rPr>
          <w:rFonts w:ascii="Times New Roman" w:hAnsi="Times New Roman" w:cs="Times New Roman"/>
          <w:sz w:val="28"/>
          <w:szCs w:val="28"/>
        </w:rPr>
        <w:t xml:space="preserve">Благодаря финансированию из муниципального бюджета и пожертвованиям от частных лиц и организаций за отчетный период в муниципальные библиотеки поступило 5961 экземпляров печатных, периодических и электронных документов (в том числе обязательный экземпляр). В сравнении с предыдущим годом (5692 экз.), за отчетный период поступление новых документов в библиотечные фонды увеличилось на 5%.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Коэффициент удовлетворенности пользователей библиотек качеством оказанных услуг (работ) составил 98 % (по сравнению с 2023 годом показатель увеличился на 1%).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значимыми стали следующие события: участие в международном фестивале «Гиперборея – 2024», «Живая «Калевала» – цикл мероприятий к Международному дню эпоса, Неделя детской книги-2024, XVIII Клюевские чтения, цикл творческих встреч с писателями Республики Карелия «Знай наших! Читай наших!» и презентации их книг.  </w:t>
      </w:r>
    </w:p>
    <w:p w:rsidR="00841D41" w:rsidRPr="00841D41" w:rsidRDefault="00841D41" w:rsidP="00841D4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В рамках Года семьи в России муниципальными библиотеками за  2024 год проведено 186 мероприятий, которые посетили 4974 взрослых и детей. Наиболее яркие события: Библионочь, акция «Город читает детям», цикл тематических часов ко Дню семьи, любви и верности «Семья – это дом, семья – это мир», «Библиоёлка». </w:t>
      </w:r>
    </w:p>
    <w:p w:rsidR="00841D41" w:rsidRPr="00841D41" w:rsidRDefault="00841D41" w:rsidP="00841D4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XXIV Гусаровские чтения, приуроченные к 100-летию карельского писателя Д.Я. Гусарова, прошли сразу на трех площадках. Событием для всего библиотечного сообщества Республики Карелия стал выпуск библиографического указателя «Жизнь и творчество Дмитрия Гусарова», подготовленный МУ «Петрозаводская ЦБС».  Издание вышло ровно через      50 лет после рекомендательного указателя, выпущенного в 1974 году Публичной библиотекой КАССР и отражает картину жизни карельской литературы за 75 лет. </w:t>
      </w:r>
    </w:p>
    <w:p w:rsidR="00841D41" w:rsidRPr="00841D41" w:rsidRDefault="00841D41" w:rsidP="00841D4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hAnsi="Times New Roman" w:cs="Times New Roman"/>
          <w:sz w:val="28"/>
          <w:szCs w:val="28"/>
        </w:rPr>
        <w:lastRenderedPageBreak/>
        <w:t>В 2024 году в каждой библиотеке МУ «Петрозаводская ЦБС» продолжилась реализация обновленных библиотечных программ по продвижению детского чтения. В рамках реализации библиотечных программ для детей было проведено 173 мероприятия, которые посетили 3774 детей.  Библиотечная программа «Информационная культура личности», разработанная для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категорий читателей, включает в себя обучение работе с электронной информацией. Актуальность и востребованность программы среди населения города подтверждается цифровыми показателями: за 2024 год  в рамках программы проведено 147 мероприятий, которые посетили   3267 жителей Петрозаводска, что на 5,4% больше, чем в прошлом году. </w:t>
      </w:r>
    </w:p>
    <w:p w:rsidR="00841D41" w:rsidRPr="00841D41" w:rsidRDefault="00841D41" w:rsidP="00841D4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Традиционно в течение года МУ «Петрозаводская ЦБС» проводила акции, направленные на повышение имиджа городских библиотек, продвижение их ресурсов и услуг: «Город читает детям», «Дарите книги с любовью», «Читаем детям о войне», «Бегущая книга» и др.  В 2024 года в рамках акций проведено 103 мероприятия, которые посетили 3795 горожан. По сравнению с 2023 годом количество мероприятий, проводимых в рамках акций, возросло в 2,4 раза. 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мероприятий, акций, организованных библиотеками, получают интересные площадки для проведения досуга, самореализации, творчества.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МУ «Петрозаводская ЦБС» в 6-й раз провела акцию, посвященную Дню знаний «Благотворительный школьный базар». В рамках акции все муниципальные библиотеки собирали школьные принадлежности, книги в помощь учебному процессу для детей Петрозаводска, попавших в трудную жизненную ситуацию, а также для детей Луганской и Донецкой народных республик.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количество участников акции увеличивается, что говорит о ее важности, актуальности как для подопечных организаций, так и для тех, кто принимает участие в качестве дарителей.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hAnsi="Times New Roman" w:cs="Times New Roman"/>
          <w:sz w:val="28"/>
          <w:szCs w:val="28"/>
        </w:rPr>
        <w:t>Продолжалась работа в рамках проекта «Музейная комната «Жизнь и творчество народного писателя Карелии Д.Я. Гусарова». В музейной комнате проведено 35 мероприятий патриотической тематики, которые посетили     2 889 человек. Проект «Боевой призыв: 100-летие Д.Я. Гусарова», подготовленный сотрудниками МУ «Петрозаводская ЦБС», стал победителем Всероссийского конкурса молодежных грантовых проектов. Центральным мероприя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тием данного проекта станет создание виртуальной экскурсии по местам событий, описанных в книге Д.Я. Гусарова «За чертой милосердия».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В течение 2024 года проходили мероприятия в рамках проекта Министерства культуры России «Гений места» по развитию креативных навыков жителей на базе творческих лабораторий, создаваемых в библиотеках. Как точка концентрации творческого потенциала жителей района Сулажгора библиотека № 7 получила возможность привлечь новых партнеров и реализовать проект «Кукольный театр на деревянных ложках» по мотивам карело-финского эпоса «Калевала».  За 2024 год  проведено 12 мероприятий, которые посетили 156 взрослых и детей.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В 2024 году МУ «Петрозаводская ЦБС»  стала партнером в реализации проекта по созданию Ремесленного центра на базе образовательных учреждений «Мастерская прошлого»</w:t>
      </w:r>
      <w:r w:rsidRPr="00841D41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</w:t>
      </w:r>
      <w:r w:rsidRPr="00841D41">
        <w:rPr>
          <w:rFonts w:ascii="Times New Roman" w:hAnsi="Times New Roman" w:cs="Times New Roman"/>
          <w:sz w:val="28"/>
          <w:szCs w:val="28"/>
        </w:rPr>
        <w:t>Благотворительного фонда «Открытые возможности» (проведение мастер-класса по созданию кантеле для участников проекта «Гений места»), проекта    некоммерческого фонда «Инициатива» при поддержке Президентского фонда культурных инициатив: приняла участие в съемках, организовала предпоказы и показы  докумен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>тально-постановочной  картины о народном писателе Карелии        Д.Я. Гусарове, снятой   </w:t>
      </w:r>
      <w:hyperlink r:id="rId7" w:tgtFrame="_blank" w:history="1">
        <w:r w:rsidRPr="00841D41">
          <w:rPr>
            <w:rFonts w:ascii="Times New Roman" w:hAnsi="Times New Roman" w:cs="Times New Roman"/>
            <w:sz w:val="28"/>
            <w:szCs w:val="28"/>
          </w:rPr>
          <w:t>кинокомпанией «АТК-Студио»</w:t>
        </w:r>
      </w:hyperlink>
      <w:r w:rsidRPr="00841D41">
        <w:rPr>
          <w:rFonts w:ascii="Times New Roman" w:hAnsi="Times New Roman" w:cs="Times New Roman"/>
          <w:sz w:val="28"/>
          <w:szCs w:val="28"/>
        </w:rPr>
        <w:t>, проекта Автономной некоммерческой организации Центр развития и поддержки культурных проектов «Золотой ворон»  -  просмотры фильмов лауреатов и призеров Арктического международного кинофестиваля «Золотой ворон» (проведено 6 мероприятий, 125 посещений).</w:t>
      </w:r>
    </w:p>
    <w:p w:rsidR="00841D41" w:rsidRPr="00841D41" w:rsidRDefault="00841D41" w:rsidP="00841D41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Продолжалось создание и редактирование собственных электронных ресурсов. По сравнению с 2023 годом количество обращений к электронным ресурсам увеличилось в два с половиной раза. </w:t>
      </w:r>
    </w:p>
    <w:p w:rsidR="00841D41" w:rsidRPr="00841D41" w:rsidRDefault="00841D41" w:rsidP="00841D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Сегодня читателям Петрозаводской ЦБС предоставляется бесплатный доступ к более чем 100 млн. электронных документов Национальной электронной библиотеки (НЭБ), Национальной электронной детской библиотеки (НЭБ. Дети), электронным библиотекам ЛитРес, Полпред и образовательной платформе Юрайт. За отчетный период выдано 59 854 электронных изданий. В декабре 2024 года в МУ «Петрозаводская ЦБС» открылся доступ к удаленному электронному читальному залу «Президентской библиотеки имени Б.Н. Ельцина». Использование электронных ресурсов позволяет читателям пользоваться услугами библиотек удаленно, делает обращение в библиотеку более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удобным, позволяет получить доступ к ресурсам крупнейших библиотек России. Кроме того, систематическая работа с электронными ресурсами библиотек способствует развитию информационных компетенций горожан. В 2024 году в МУ «Петрозаводская ЦБС» продолжался процесс оцифровки краеведческого фонда. Объем оцифровки составил  6000 страниц. Оцифровка обеспечивает сохранность ценных, уникальных ресурсов, делает их доступными для большого количества читателей. </w:t>
      </w:r>
    </w:p>
    <w:p w:rsidR="00841D41" w:rsidRPr="00841D41" w:rsidRDefault="00841D41" w:rsidP="00841D4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В МУ «Петрозаводская ЦБС» ведется работа по продвижению современных технологий для организации обслуживания читателей: так с 2023 года работает   система </w:t>
      </w:r>
      <w:r w:rsidRPr="00841D4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41D41">
        <w:rPr>
          <w:rFonts w:ascii="Times New Roman" w:hAnsi="Times New Roman" w:cs="Times New Roman"/>
          <w:sz w:val="28"/>
          <w:szCs w:val="28"/>
        </w:rPr>
        <w:t xml:space="preserve">-кодов для оказания услуги по продлению книг в библиотеках города. Данная процедура делает условия использования библиотечных ресурсов еще более комфортными для горожан.   </w:t>
      </w:r>
    </w:p>
    <w:p w:rsidR="00841D41" w:rsidRPr="00841D41" w:rsidRDefault="00841D41" w:rsidP="00841D4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Муниципальные библиотеки активно работают в социальной сети «ВКонтакте», используют интернет-площадки учреждений-партнеров для размещения информации о своей деятельности, а также федеральные и городские информационные порталы.</w:t>
      </w:r>
    </w:p>
    <w:p w:rsidR="00841D41" w:rsidRPr="00841D41" w:rsidRDefault="00841D41" w:rsidP="00841D4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Библиотеки города продолжают активно предоставлять площадки для самореализации горожан: в 2024 году Петрозаводская ЦБС организовывала выставки в окнах библиотек, привлекая профессиональных и самодеятельных художников, фотографов.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>В 2024 году МУ «Петрозаводская ЦБС» продолжила библиотечное обслуживание людей с ограниченными возможностями здоровья.  В рамках проекта состоялось 132 мероприятий с участием лиц с ограниченными возможностями здоровья количество посещений – 1735.  Горожане с ограниченными возможностями здоровья имели возможность принять участие в общегородских акциях, литературно – музыкальных вечерах, а также в мероприятиях библиотечных площадок в рамках общегородских праздников.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Повышению эффективности библиотечного обслуживания и развитию потенциала библиотечных ресурсов способствует и обмен опытом с другими библиотеками. Опыт работы муниципальных библиотек Петрозаводска интересен не только в Карелии, но и за ее пределами. 27 марта МУ «Петрозаводская ЦБС» в партнерстве с Карельским Республиканским советом Всероссийского общества охраны природы и Ломоносовской гимназией стала организатором всероссийского семинара «Экологическое просвещение в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>библиотеках: опыт и перспективы в эпоху экологического кризиса» для специалистов муниципальных и школьных библиотек Северо</w:t>
      </w:r>
      <w:r w:rsidRPr="00841D41">
        <w:rPr>
          <w:rFonts w:ascii="Times New Roman" w:eastAsia="MS Mincho" w:hAnsi="Times New Roman" w:cs="Times New Roman"/>
          <w:sz w:val="28"/>
          <w:szCs w:val="28"/>
        </w:rPr>
        <w:t>-</w:t>
      </w:r>
      <w:r w:rsidRPr="00841D41">
        <w:rPr>
          <w:rFonts w:ascii="Times New Roman" w:hAnsi="Times New Roman" w:cs="Times New Roman"/>
          <w:sz w:val="28"/>
          <w:szCs w:val="28"/>
        </w:rPr>
        <w:t xml:space="preserve">Запада. 25 сентября 2024 года МУ «Петрозаводская ЦБС» организовала вебинар «Современные технологии привлечения к чтению детей и подростков», в котором приняли участие сотрудники библиотек Петрозаводска, Казани, Луганска, Донецка и Минска. 14 ноября 2024 года в Центральной городской библиотеке им. Д.Я. Гусарова прошла межмуниципальная краеведческая конференция «Мемориальные библиотеки как хранители культурного наследия» при поддержке Библиотечной ассоциации Республики Карелия, в которой приняли участие специалисты библиотечного дела, специалисты школьных музеев из Петрозаводска, Лахденпохьи и Питкяранты.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hAnsi="Times New Roman" w:cs="Times New Roman"/>
          <w:sz w:val="28"/>
          <w:szCs w:val="28"/>
        </w:rPr>
        <w:t xml:space="preserve">Проведенная в 2024 году работа по активному внедрению проектно-программных технологий и оптимизации имеющихся библиотечных ресурсов заложила основу для повышения эффективности библиотечного обслуживания населения Петрозаводска. Основными направлениями деятельности библиотек в 2025 году станут проведение новых библиотечных программ, направленных на продвижение книги и чтения для различных групп населения, систематизация и продвижение  краеведческих ресурсов, работа по </w:t>
      </w:r>
      <w:r w:rsidRPr="00841D41">
        <w:rPr>
          <w:rFonts w:ascii="Times New Roman" w:hAnsi="Times New Roman" w:cs="Times New Roman"/>
          <w:sz w:val="28"/>
          <w:szCs w:val="28"/>
        </w:rPr>
        <w:lastRenderedPageBreak/>
        <w:t>развитию креативных индустрий,</w:t>
      </w:r>
      <w:r w:rsidRPr="00841D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оказание квалифицированной  помощи населению в работе с информационными источниками по вопросам профессионального самоопределения, </w:t>
      </w:r>
      <w:r w:rsidRPr="00841D41">
        <w:rPr>
          <w:rFonts w:ascii="Times New Roman" w:hAnsi="Times New Roman" w:cs="Times New Roman"/>
          <w:sz w:val="28"/>
          <w:szCs w:val="28"/>
        </w:rPr>
        <w:t xml:space="preserve"> подготовка мероприятий к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80-й годовщине Победы в Великой Отечественной войне, </w:t>
      </w:r>
      <w:r w:rsidRPr="00841D41">
        <w:rPr>
          <w:rFonts w:ascii="Times New Roman" w:hAnsi="Times New Roman" w:cs="Times New Roman"/>
          <w:sz w:val="28"/>
          <w:szCs w:val="28"/>
        </w:rPr>
        <w:t xml:space="preserve">подготовка юбилейных мероприятий МУ «Петрозаводская ЦБС»: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лет Центральной городской детской  библиотеки им. В.М. Данилова,  50 лет Библиотеке №11, </w:t>
      </w:r>
      <w:r w:rsidRPr="00841D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Гусаровские чтения. </w:t>
      </w:r>
    </w:p>
    <w:p w:rsid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предоставления дополнительного образования в детских школах искусств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деятельность муниципальных детских школ искусств в 2024 году была направлена на создание условий для профессионального ориентирования и роста исполнительского мастерства учащихся и творческих коллективов школ, для саморазвития преподавателей, обеспечения преемственности педагогического опыта, для привлечения внимания родителей к обучению ребенка.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муниципальных школах искусств (2 детских музыкальных школах, хоровой школе, школе искусств и художественной школе) занимается   3535 чел., что составляет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11,8 % учащихся  1-9 классов общеобразовательных школ города.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ведется по трем направлениям: предпрофессиональные программы, регламентируемые Федеральными государственными требованиями (ФГТ), общеразвивающие программы, реализуемые в рамках муниципального задания и общеразвивающие программы на отделениях платных дополнительных образовательных услуг. Конкурсная ситуация в школах составила в отчетном году 1,9 чел. на место на бюджетных отделениях. Традиционно наиболее востребованные специальности – «Фортепиано», «Изобразительное искусство» и «Народные инструменты». Процент обучающихся по дополнительным общеобразовательным предпрофессиональным программам в области искусств составил 83,2%.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2024 года состоялся ежегодный выпуск обучающихся, он составил 219 чел. Средний балл выпускных экзаменов в 2024 году в школах составил от 4,7 баллов. В целом, в течение учебного года успеваемость обучающихся ровная, стабильная, имеет хорошие результаты на конец учебного года. Средний бал промежуточной аттестации составил 4,5.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постоянной основе в школах функционирует 44 творческих коллектива, в которых занимаются 1345 человек. Занятия в них служат усилению мотивации обучающихся, их концертная деятельность является неотъемлемой частью культурной жизни города.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звание «Образцовый детский коллектив художественного творчества Республики Карелия» присвоено Среднему хору «Лаулу» Детской хоровой школы и театральному коллективу «Тип-топ» Петрозаводской детской школы искусств им. М.А. Балакирева. Звание «Заслуженный коллектив народного творчества России» присвоено Хоровой капелле мальчиков и юношей «Виват». </w:t>
      </w:r>
    </w:p>
    <w:p w:rsidR="00841D41" w:rsidRPr="00841D41" w:rsidRDefault="007C6523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D41"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подготовки обучающихся позволяет достойно представлять наш город и республику на творческих состязаниях различного уровня. Призерами и лауреатами творческих мероприятий международного, всероссийского, межрегионального уровней стали 1185 учащихся, что составляет 57,8 % от общего числа обучающихся на бюджетных местах.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учреждениях систематически ведется мониторинг качества обучения, проводится корректировка программ с учетом потребностей обучающихся, обновление спектра образовательных программ.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2024 году в Детской хоровой школе продолжилась реализация внедренных в предыдущем году дополнительных общеобразовательных предпрофессиональных программ в области музыкального искусства «Музыкальный фольклор» и экспериментальной программы по предмету «Сольфеджио». В Детской музыкальной школе № 1 им. Г. Синисало продолжилось обучение детей по дополнительным общеразвивающим программам «Основы композиции» и «Эстрадный вокал».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Петрозаводской детской школе искусств им. М.А. Балакирева реализуется актуальная в настоящее время новая авторская программа «Журналистика и социальные сети». Во всех школах развиваются новые образовательные услуги на базе платформ для дистанционного обучения.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продолжают свою работу группы раннего музыкального развития для детей от 1,5 до 3 лет с современными методиками обучения. Это, в том числе, позволяет провести отбор наиболее способных к обучению в музыкальной школе детей для поступления в 1 класс.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практику школ внедряются программы, адресованные детям  с особенностями развития.  В 2024 году в Детской музыкальной школе № 1 им. Г. Синисало продолжили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3 годовые адаптированные дополнительные общеразвивающие программы для детей и взрослых с ограниченными возможностями. Общее количество обучаемых детей с ОВЗ составляет 14 чел. (4% от общего числа обучающихся).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и поддержка одаренных детей, их ранняя профориентация – одна из важных задач системы дополнительного образования в сфере культуры.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2024 году 17% выпускников детских школ искусств продолжили обучение в профильных высших и средних учебных заведениях Республики Карелия и других регионов России, что является высоким показателем. Часть выпускников 2024 года готовится к поступлению в профильные учебные заведения после окончания 11 класса общеобразовательной школы, занимаясь  по программам профориентации.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школ в 2024 году стали стипендиатами Министерства культуры Республики Карелия (5 чел.), Министерства образования Республики Карелия (2 чел.), Администрации Петрозаводского городского округа (15 человек и 2 творческих коллектива), Фонда семьи Макаровых (2 человека).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Как и в прошлом году 3 учащихся детских школ искусств стали лауреатами Общероссийского конкурса «Юные дарования», который проводится среди учащихся музыкальных учебных заведений, имеющих наивысшие достижения в обучении.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Концертная, фестивальная и конкурсная деятельность – важная часть образовательного и воспитательного процесса в школе искусств, являющаяся для многих детей любимым видом занятий и составляющая ряд самых запоминающихся событий школьной жизни. Доля обучающихся в детских школах искусств, принимающих участие в концертной и иной просветительской деятельности школы, в 2024 году составила 92,3%.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отчетном году школы проводили концерты, городские, республиканские, российские, международные конкурсы и фестивали. Среди традиционных крупных мероприятий – V Международный музыкальный конкурс «Карелия – величественный край», XII Международный фестиваль-конкурс юных композиторов «Музыка – моя душа» им. А.С. Белобородова,     V (XXI) Всероссийская хоровая ассамблея «Laulu»,  (организатор: Детская хоровая школа), IV Открытый республиканский фестиваль обработок народных мелодий «Скоморошина», VI Открытый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межрегиональный конкурс вокалистов «Птица певчая»  (организатор: Детская музыкальная школа № 1 им. Г. Синисало), XIII Открытый региональный фестиваль-конкурс младших хоровых коллективов «Чудесная страна Звонкоголосье» им. Георгия Терацуянца (организатор: Петрозаводская детская школа искусств  им. М.А. Балакирева) и многие другие конкурсные творческие мероприятия. Авторитет этих мероприятий позволяет привлекать к участию все большее количество участников из различных регионов России и дружественных стран, в отчетном году их количество составило 3,5 тыс. человек. 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музыкальной школой им. Г.В. Свиридова успешно реализованы новые проекты – I Республиканский открытый конкурс старинной музыки «ВРЕМЕНА ГОДА», I Всероссийский музыкальный конкурс «Ступени мастерства» для учащихся и преподавателей детских школ искусств и студентов колледжей, Всероссийский открытый фестиваль исполнителей на мандолине «MANDOLINI».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Петрозаводской детской школы искусств им. М.А. Балакирева   творческий интенсив «На одном дыхании», реализованный при грантовой поддержке Российского движения детей и молодежи «Движение Первых»,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стал одним из ярких событий года. Основная задача проекта – популяризация духового музыкального искусства среди детей и молодежи, привлечение их к обучению игре на духовых инструментах создание условий для сотрудничества, профессионального раскрытия и творческого роста преподавателей детских школ искусств и центров эстетического воспитания. 40 учащиеся, исполнителей на духовых инструментах, эстрадных вокалистов и художников из Ленинградской области, Москвы и Республики Карелия стали главными участниками проекта. Творческий интенсив, проводившийся в форме загородной творческой смены, включил в себя мастер-классы, репетиции с преподавателями и дирижерами. Была подготовлена концертная программа, с которой сводный оркестр выступил в селе Деревянка, в Петрозаводске состоялось итоговое мероприятие – отчетный концерт сводного оркестра и солистов. Проект позволил мотивировать учащихся на дальнейшее успешное обучение, преподавателей познакомил с новыми художественными приемами работы с оркестром, педагогическими подходами в работе с подростками, обучающимися игре на музыкальном инструменте.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Героическая кантата «Краснодон» – это второй масштабный проект Петрозаводской детской школы искусств им.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М.А. Балакирева в содружестве с ОО «Балакиревский союз», благодаря которому в Петрозаводске состоялось премьерное исполнение героической кантаты «Краснодон» (музыка Геннадия Лукина, слова Владимира Лесового). На сцене Петровского дворца выступили 156 участников из Москвы, Тольятти, Петрозаводска, Луганска, Ахтубинска и Волгограда.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состязания учащихся, концертная, выставочная деятельность школ – важная часть культурной жизни города, участвующая, в том числе в решении задач художественного просвещения, эстетического и нравственного воспитания детей и взрослых.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посещений мероприятий, организованных детскими школами искусств в 2024 году составило 26,7 тыс.  (127,1 % от планового показателя национального проекта «Культура»).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семьи детские школы искусств посвятили ряд мероприятий вопросам эстетического воспитания в семье, психологической поддержки ребенка, занимающегося искусством, со стороны семьи.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Детской хоровой школой реализован проект «Талант рождается в семье», посвященный Году семьи, в рамках ко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торого состоялись: семинар-практикум «В семье растет ребенок-музыкант», конкурс творческих семей «Семья – остров счастья», Республиканский фестиваль семейного творчества «Моя маленькая планета», видеоконцерт ко Дню семьи, любви и верности «Семья – начало всех начал», творческая викторина «Музыкальная среда», посвященная музыкальным династиям.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Петрозаводской детской школе искусств им. М.А.  Балакирева проводилась   акция «Творчество – дело семейное», в которой принимали участие семейные ансамбли школы, они размещали видеозаписи творческих номеров на своих страницах в социальной сети. В практике школы в Год семьи – концерты с участием семейных ансамблей, постановка спектаклей совместно с членами семей участников театрального коллектива «Тип- Топ».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Детская хоровая школа продолжила работу по   программе для учреждений культуры России «Пушкинская карта». Теперь жители и гости города в возрасте от 14 до 22 лет могут посетить мероприятия школы, используя «Пушкинскую карту» (в том числе приобрести билет онлайн на официальном сайте школы).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кадровая обеспеченность учреждений дополнительного образования сферы культуры составляет 100%,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 педагогических работников – 244 чел., 106 из которых имеют высшую и первую квалификационную категорию.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регионального этапа Общероссийского конкурса «Лучший преподаватель детской школы искусств – 2024» в новой номинации «Лучший молодой преподаватель», введенной в этом году, стал преподаватель Детской музыкальной школы №1 им. Г. Синисало школы по классу кантеле Екатерина Иванова.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Ольга Габукова, преподаватель Петрозаводской детской школы искусств им. М.А. Балакирева, Ольга Романова и Анна Соловьева, преподаватели Детской музыкальной школы им. Г.В. Свиридова, стали победителями Всероссийского конкурса на присуждение премии лучшим преподавателям за достижения в педагогической деятельности по дополнительным предпрофессиональным программам в области музыкального искусства.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60 преподавателей в отчетном году стали Лауреатами конкурсов педагогического и исполнительского мастерства международного, всероссийского и городского уровней.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Второй год в городском конкурсе «Педагог года» была представлена номинация «Преподаватель детской школы 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искусств», в которой участвовали 8 преподавателей музыкальных дисциплин. Участие в конкурсе стало важным ресурсом для развития как педагогов, так и учреждений. Это содействовало успешной презентации детских школ искусств – важной составляющей образовательной системы города, укреплению профессиональных связей учреждений дополнительного образования сферы культуры и других образовательных учреждений.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Важным направлением деятельности детских школ искусств Петрозаводска является развитие системы социального партнерства и сетевого взаимодействия с дошкольными и общеобразовательными учреждениями, с учреждениями среднего и высшего образования в сфере культуры, с профильными учреждениями других регионов.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Сформирована система сетевого взаимодействия с Петрозаводской консерваторией им. А.К. Глазунова и Петрозаводским музыкальным колледжем им. К.Э. Раутио с целью поддержки одаренных учащихся, их дальнейшей профориентации (проведении итоговой аттестации, сотрудничество по педагогической практике, организация системы кураторства, работа в жюри конкурсов профессорско-преподавательского состава колледжа и консерватории). 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Важной поддержкой деятельности муниципальных детских школ искусств Петрозаводска стало приобретение в течении последних трех лет в рамках реализации национального проекта «Культура» музыкальных инструментов, другого оборудования и учебно-методических комплексов на сумму 12,8 млн руб. В рамках национального проекта «Семья» в 2025 году будут выделены средства на приобретение музыкальных инструментов для Детской музыкальной школы им. Г.В. Свиридова» в размере 4,1 млн рублей.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лет на повестке дня стоит вопрос о потребности в строительстве в Петрозаводске зданий для Детской музыкальной школы им. Г.В. Свиридова  в жилом районе Кукковка и Петрозаводской детской школы искусств   им. М.А. Балакирева в жилом районе Древлянка. С 2025 года в рамках  национального проекта «Семья» стало возможным регионам России  участвовать в конкурсном отборе заявок на строительство зданий для детских школ искусств. Поскольку одним из условий участия в конкурсе является наличие проектно-сметной документации на строительство (далее –  ПСД) , Администрация Петрозаводского городского округа проводит работу  с Министерством культуры Республики Карелия  о выделении средств  из бюд</w:t>
      </w: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жета Республики Карелия  на разработку ПСД на строительство зданий. В Генеральном плане города зарезервированы территории  для формирования земельных  участков  под  строительство этих объектов.</w:t>
      </w: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41" w:rsidRPr="00841D41" w:rsidRDefault="00841D41" w:rsidP="00841D41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1D41" w:rsidRPr="00841D41" w:rsidRDefault="00841D41" w:rsidP="00841D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D41" w:rsidRPr="00841D41" w:rsidRDefault="00841D41" w:rsidP="00841D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1D41" w:rsidRPr="00841D41" w:rsidRDefault="00841D41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D39" w:rsidRPr="00841D41" w:rsidRDefault="00122D39" w:rsidP="00841D41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122D39" w:rsidRPr="00841D41" w:rsidSect="00A872FD">
      <w:headerReference w:type="default" r:id="rId8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4A" w:rsidRDefault="0010604A" w:rsidP="00A872FD">
      <w:pPr>
        <w:spacing w:after="0" w:line="240" w:lineRule="auto"/>
      </w:pPr>
      <w:r>
        <w:separator/>
      </w:r>
    </w:p>
  </w:endnote>
  <w:endnote w:type="continuationSeparator" w:id="0">
    <w:p w:rsidR="0010604A" w:rsidRDefault="0010604A" w:rsidP="00A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4A" w:rsidRDefault="0010604A" w:rsidP="00A872FD">
      <w:pPr>
        <w:spacing w:after="0" w:line="240" w:lineRule="auto"/>
      </w:pPr>
      <w:r>
        <w:separator/>
      </w:r>
    </w:p>
  </w:footnote>
  <w:footnote w:type="continuationSeparator" w:id="0">
    <w:p w:rsidR="0010604A" w:rsidRDefault="0010604A" w:rsidP="00A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325862"/>
      <w:docPartObj>
        <w:docPartGallery w:val="Page Numbers (Top of Page)"/>
        <w:docPartUnique/>
      </w:docPartObj>
    </w:sdtPr>
    <w:sdtEndPr/>
    <w:sdtContent>
      <w:p w:rsidR="00A872FD" w:rsidRDefault="00A872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9AC">
          <w:rPr>
            <w:noProof/>
          </w:rPr>
          <w:t>4</w:t>
        </w:r>
        <w:r>
          <w:fldChar w:fldCharType="end"/>
        </w:r>
      </w:p>
    </w:sdtContent>
  </w:sdt>
  <w:p w:rsidR="00A872FD" w:rsidRDefault="00A872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4"/>
    <w:rsid w:val="000632F5"/>
    <w:rsid w:val="00063915"/>
    <w:rsid w:val="000C5524"/>
    <w:rsid w:val="000E542C"/>
    <w:rsid w:val="000F7658"/>
    <w:rsid w:val="0010604A"/>
    <w:rsid w:val="00122D39"/>
    <w:rsid w:val="001753BB"/>
    <w:rsid w:val="001854BD"/>
    <w:rsid w:val="00191F98"/>
    <w:rsid w:val="001D0F5D"/>
    <w:rsid w:val="00200146"/>
    <w:rsid w:val="002117B5"/>
    <w:rsid w:val="002208EB"/>
    <w:rsid w:val="00221FC4"/>
    <w:rsid w:val="002333CA"/>
    <w:rsid w:val="002B2FF2"/>
    <w:rsid w:val="002F762A"/>
    <w:rsid w:val="00347869"/>
    <w:rsid w:val="003555E1"/>
    <w:rsid w:val="00375425"/>
    <w:rsid w:val="00394532"/>
    <w:rsid w:val="003B54E2"/>
    <w:rsid w:val="003C745E"/>
    <w:rsid w:val="004416C4"/>
    <w:rsid w:val="004474F7"/>
    <w:rsid w:val="00496E97"/>
    <w:rsid w:val="004C4A37"/>
    <w:rsid w:val="00526178"/>
    <w:rsid w:val="00544482"/>
    <w:rsid w:val="00555A06"/>
    <w:rsid w:val="005745B1"/>
    <w:rsid w:val="00584D5C"/>
    <w:rsid w:val="006255FA"/>
    <w:rsid w:val="00637F68"/>
    <w:rsid w:val="0064674A"/>
    <w:rsid w:val="006869AC"/>
    <w:rsid w:val="006C3406"/>
    <w:rsid w:val="006F5D6A"/>
    <w:rsid w:val="0070424F"/>
    <w:rsid w:val="00725FB2"/>
    <w:rsid w:val="00735CB4"/>
    <w:rsid w:val="00747925"/>
    <w:rsid w:val="007C6523"/>
    <w:rsid w:val="007E690F"/>
    <w:rsid w:val="00833460"/>
    <w:rsid w:val="00841D41"/>
    <w:rsid w:val="008A43AD"/>
    <w:rsid w:val="008F19B7"/>
    <w:rsid w:val="009572EA"/>
    <w:rsid w:val="009960B4"/>
    <w:rsid w:val="009A6A65"/>
    <w:rsid w:val="009B17A9"/>
    <w:rsid w:val="009D01BE"/>
    <w:rsid w:val="00A86A57"/>
    <w:rsid w:val="00A872FD"/>
    <w:rsid w:val="00AB49DA"/>
    <w:rsid w:val="00AD2EED"/>
    <w:rsid w:val="00B0328E"/>
    <w:rsid w:val="00B040E6"/>
    <w:rsid w:val="00B2153C"/>
    <w:rsid w:val="00B4118F"/>
    <w:rsid w:val="00B708C1"/>
    <w:rsid w:val="00B8015A"/>
    <w:rsid w:val="00BA09A4"/>
    <w:rsid w:val="00BC5E9E"/>
    <w:rsid w:val="00BD7835"/>
    <w:rsid w:val="00C97A58"/>
    <w:rsid w:val="00CA2E54"/>
    <w:rsid w:val="00D00497"/>
    <w:rsid w:val="00D3011C"/>
    <w:rsid w:val="00D5257D"/>
    <w:rsid w:val="00D56F1D"/>
    <w:rsid w:val="00DB3DF7"/>
    <w:rsid w:val="00DC7D12"/>
    <w:rsid w:val="00DE6F9A"/>
    <w:rsid w:val="00DF6376"/>
    <w:rsid w:val="00E267EB"/>
    <w:rsid w:val="00E436F7"/>
    <w:rsid w:val="00E65E8C"/>
    <w:rsid w:val="00E83B57"/>
    <w:rsid w:val="00EC7292"/>
    <w:rsid w:val="00F14CE9"/>
    <w:rsid w:val="00F25169"/>
    <w:rsid w:val="00F62011"/>
    <w:rsid w:val="00FD7719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8AB2-118D-4383-A83E-7A561616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CB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C7292"/>
  </w:style>
  <w:style w:type="paragraph" w:styleId="a5">
    <w:name w:val="header"/>
    <w:basedOn w:val="a"/>
    <w:link w:val="a6"/>
    <w:uiPriority w:val="99"/>
    <w:unhideWhenUsed/>
    <w:rsid w:val="00A8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2FD"/>
  </w:style>
  <w:style w:type="paragraph" w:styleId="a7">
    <w:name w:val="footer"/>
    <w:basedOn w:val="a"/>
    <w:link w:val="a8"/>
    <w:uiPriority w:val="99"/>
    <w:unhideWhenUsed/>
    <w:rsid w:val="00A8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atk_styd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ADB3-E4A2-48F2-A20E-63E5C950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5959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Анухина Ольга</dc:creator>
  <cp:keywords/>
  <dc:description/>
  <cp:lastModifiedBy>Джуссоева Яна</cp:lastModifiedBy>
  <cp:revision>2</cp:revision>
  <dcterms:created xsi:type="dcterms:W3CDTF">2025-02-18T09:27:00Z</dcterms:created>
  <dcterms:modified xsi:type="dcterms:W3CDTF">2025-02-18T09:27:00Z</dcterms:modified>
</cp:coreProperties>
</file>