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5A" w:rsidRDefault="001A4B5A" w:rsidP="001A4B5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                                                                                     Утверждаю.</w:t>
      </w:r>
    </w:p>
    <w:p w:rsidR="001A4B5A" w:rsidRDefault="001A4B5A" w:rsidP="001A4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Директор МУ «ГДК»</w:t>
      </w:r>
    </w:p>
    <w:p w:rsidR="001A4B5A" w:rsidRDefault="001A4B5A" w:rsidP="001A4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лесозавод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В.К.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Прикуль</w:t>
      </w:r>
      <w:proofErr w:type="spellEnd"/>
    </w:p>
    <w:p w:rsidR="001A4B5A" w:rsidRDefault="001A4B5A" w:rsidP="001A4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Пладов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A4B5A" w:rsidRDefault="001A4B5A" w:rsidP="001A4B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4B5A" w:rsidRDefault="001A4B5A" w:rsidP="001A4B5A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Положение </w:t>
      </w:r>
    </w:p>
    <w:p w:rsidR="001A4B5A" w:rsidRDefault="001A4B5A" w:rsidP="001A4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 проведении художественного конкурса «Парад цветов».</w:t>
      </w:r>
    </w:p>
    <w:p w:rsidR="001A4B5A" w:rsidRDefault="001A4B5A" w:rsidP="001A4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Петрозаводского городского округа «Городской дом культуры».                                                    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лесозавод.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Организатор конкурса: </w:t>
      </w: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в районе Соломенное.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лесозавод».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1.Основные положения конкурса</w:t>
      </w:r>
      <w:r>
        <w:rPr>
          <w:rFonts w:ascii="Times New Roman" w:hAnsi="Times New Roman" w:cs="Times New Roman"/>
          <w:sz w:val="24"/>
          <w:szCs w:val="24"/>
        </w:rPr>
        <w:t xml:space="preserve">: Художественный конкурс  проводится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рамках Международного женского дня 8 Марта.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Цели и задачи.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* </w:t>
      </w:r>
      <w:r>
        <w:rPr>
          <w:rFonts w:ascii="Times New Roman" w:hAnsi="Times New Roman" w:cs="Times New Roman"/>
          <w:sz w:val="24"/>
          <w:szCs w:val="24"/>
        </w:rPr>
        <w:t>Всестороннее содействие развитию детского изобразительного  и декоративно – прикладного творчества;                                                                                                                                 * Предоставления участникам возможности в состязательной форме развить и продемонстрировать свои творческие способности.</w:t>
      </w:r>
    </w:p>
    <w:p w:rsidR="001A4B5A" w:rsidRDefault="001A4B5A" w:rsidP="001A4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Требования к творческим работам.                                                                                                 *</w:t>
      </w:r>
      <w:r>
        <w:rPr>
          <w:rFonts w:ascii="Times New Roman" w:hAnsi="Times New Roman" w:cs="Times New Roman"/>
          <w:sz w:val="24"/>
          <w:szCs w:val="24"/>
        </w:rPr>
        <w:t>Конкурс рисунка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конкурсная работа (на конкурс принимается фотография работы подписанная: название,  фамилия,  имя автора (полностью) и учреждение). Работы могут быть выполнены в любой технике: гуашь, акварель, пастель, карандаш, ориентация (книжная, альбомная), не более одной работы от участника.                                                              * Праздничная открытка (оригинальные варианты оформления поздравления, размер открытки не более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техника произвольная). На конкурс принимаются фотографии,  подписанные: название,  фамилия,  имя автора (полностью) и учреждение, не более одной работы от участника.                                                                                                                         * Конкурс поделок – конкурсная работа, не более одной работы от участника.  На конкурс принимаются фотографии подписанные:  название,  фамилия,  имя автора (полностью) и учреждение. Работа может быть выполнена в любой технике и из любых материалов. </w:t>
      </w:r>
    </w:p>
    <w:p w:rsidR="001A4B5A" w:rsidRDefault="001A4B5A" w:rsidP="001A4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Критерии оценки  творческих работ  участников конкурса:                      *</w:t>
      </w:r>
      <w:r>
        <w:rPr>
          <w:rFonts w:ascii="Times New Roman" w:hAnsi="Times New Roman" w:cs="Times New Roman"/>
          <w:sz w:val="24"/>
          <w:szCs w:val="24"/>
        </w:rPr>
        <w:t xml:space="preserve">соответствие работы тематике конкурса;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уровень владения техникой исполнения работы;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оригинальность композиционного решения;                                                                          *творческая фантазия автора, выразительность образа;                                                                                             *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изделия (оформление изделия).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4B5A" w:rsidRDefault="001A4B5A" w:rsidP="001A4B5A">
      <w:pPr>
        <w:rPr>
          <w:rFonts w:ascii="Times New Roman" w:hAnsi="Times New Roman" w:cs="Times New Roman"/>
          <w:b/>
          <w:sz w:val="24"/>
          <w:szCs w:val="24"/>
        </w:rPr>
      </w:pPr>
    </w:p>
    <w:p w:rsidR="001A4B5A" w:rsidRDefault="001A4B5A" w:rsidP="001A4B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Порядок организации и проведения конкурса.  </w:t>
      </w:r>
    </w:p>
    <w:p w:rsidR="001A4B5A" w:rsidRDefault="001A4B5A" w:rsidP="001A4B5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</w:t>
      </w:r>
      <w:r w:rsidR="00F83897">
        <w:rPr>
          <w:rFonts w:ascii="Times New Roman" w:eastAsia="Times New Roman" w:hAnsi="Times New Roman" w:cs="Times New Roman"/>
          <w:sz w:val="24"/>
          <w:szCs w:val="24"/>
          <w:lang w:eastAsia="ru-RU"/>
        </w:rPr>
        <w:t>рс проводится с 07 февраля по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2022 года.                                                       *Заявку  подать в электронном виде по адресу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solomennoe.kdc@yandex.ru</w:t>
        </w:r>
      </w:hyperlink>
    </w:p>
    <w:p w:rsidR="001A4B5A" w:rsidRDefault="001A4B5A" w:rsidP="001A4B5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5A" w:rsidRDefault="001A4B5A" w:rsidP="001A4B5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5.Подведениеитогов. </w:t>
      </w:r>
    </w:p>
    <w:p w:rsidR="001A4B5A" w:rsidRDefault="001A4B5A" w:rsidP="001A4B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определяют победителей,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занявших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места.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Победители награждаются дипломами и памятными подарками.</w:t>
      </w:r>
    </w:p>
    <w:p w:rsidR="001A4B5A" w:rsidRDefault="001A4B5A" w:rsidP="001A4B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награждаются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благодарственными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письмами.                                                  Подведение итогов и церемония награждения победителей состоится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марта 2022г. по адресу г. Петрозаводск, ул. Трудовых резервов, д.7. школа №7.</w:t>
      </w:r>
    </w:p>
    <w:p w:rsidR="001A4B5A" w:rsidRDefault="001A4B5A" w:rsidP="001A4B5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(Организатор оставляет за собой право перенести церемонию награждения в связи с пандемией). Заявка прилагается  </w:t>
      </w:r>
    </w:p>
    <w:p w:rsidR="001A4B5A" w:rsidRDefault="001A4B5A" w:rsidP="001A4B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обращаться 89814079019  или 718424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Зинаида Николаевна </w:t>
      </w:r>
    </w:p>
    <w:p w:rsidR="001A4B5A" w:rsidRDefault="001A4B5A" w:rsidP="001A4B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B5A" w:rsidRDefault="001A4B5A" w:rsidP="001A4B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художественном конкурсе «Парад цветов».</w:t>
      </w:r>
    </w:p>
    <w:p w:rsidR="001A4B5A" w:rsidRDefault="001A4B5A" w:rsidP="001A4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учреждения (организации) или Ф.И. участника конкурса</w:t>
      </w:r>
    </w:p>
    <w:p w:rsidR="001A4B5A" w:rsidRDefault="001A4B5A" w:rsidP="001A4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A4B5A" w:rsidRDefault="001A4B5A" w:rsidP="001A4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A4B5A" w:rsidRDefault="001A4B5A" w:rsidP="001A4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 (если есть)</w:t>
      </w:r>
    </w:p>
    <w:p w:rsidR="001A4B5A" w:rsidRDefault="001A4B5A" w:rsidP="001A4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p w:rsidR="001A4B5A" w:rsidRDefault="001A4B5A" w:rsidP="001A4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</w:t>
      </w:r>
    </w:p>
    <w:p w:rsidR="001A4B5A" w:rsidRDefault="001A4B5A" w:rsidP="001A4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почты____________________________________________________</w:t>
      </w:r>
    </w:p>
    <w:p w:rsidR="001A4B5A" w:rsidRDefault="001A4B5A" w:rsidP="001A4B5A">
      <w:pPr>
        <w:rPr>
          <w:sz w:val="24"/>
          <w:szCs w:val="24"/>
        </w:rPr>
      </w:pPr>
    </w:p>
    <w:p w:rsidR="001A4B5A" w:rsidRDefault="001A4B5A" w:rsidP="001A4B5A"/>
    <w:p w:rsidR="001A4B5A" w:rsidRDefault="001A4B5A" w:rsidP="001A4B5A"/>
    <w:p w:rsidR="002A43E5" w:rsidRDefault="002A43E5"/>
    <w:sectPr w:rsidR="002A43E5" w:rsidSect="002A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A4B5A"/>
    <w:rsid w:val="001A4B5A"/>
    <w:rsid w:val="002A43E5"/>
    <w:rsid w:val="002C51F8"/>
    <w:rsid w:val="00F8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B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omennoe.kd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3</cp:revision>
  <dcterms:created xsi:type="dcterms:W3CDTF">2022-02-02T18:54:00Z</dcterms:created>
  <dcterms:modified xsi:type="dcterms:W3CDTF">2022-02-03T15:43:00Z</dcterms:modified>
</cp:coreProperties>
</file>