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28" w:rsidRPr="009A0559" w:rsidRDefault="00B53528">
      <w:pPr>
        <w:rPr>
          <w:rFonts w:ascii="Times New Roman" w:hAnsi="Times New Roman" w:cs="Times New Roman"/>
        </w:rPr>
      </w:pPr>
    </w:p>
    <w:tbl>
      <w:tblPr>
        <w:tblW w:w="15752" w:type="dxa"/>
        <w:tblInd w:w="-376" w:type="dxa"/>
        <w:tblLayout w:type="fixed"/>
        <w:tblLook w:val="0000" w:firstRow="0" w:lastRow="0" w:firstColumn="0" w:lastColumn="0" w:noHBand="0" w:noVBand="0"/>
      </w:tblPr>
      <w:tblGrid>
        <w:gridCol w:w="1271"/>
        <w:gridCol w:w="3821"/>
        <w:gridCol w:w="1979"/>
        <w:gridCol w:w="987"/>
        <w:gridCol w:w="112"/>
        <w:gridCol w:w="875"/>
        <w:gridCol w:w="1592"/>
        <w:gridCol w:w="954"/>
        <w:gridCol w:w="565"/>
        <w:gridCol w:w="269"/>
        <w:gridCol w:w="239"/>
        <w:gridCol w:w="1325"/>
        <w:gridCol w:w="36"/>
        <w:gridCol w:w="1691"/>
        <w:gridCol w:w="36"/>
      </w:tblGrid>
      <w:tr w:rsidR="00860755" w:rsidRPr="009A0559" w:rsidTr="004204A0">
        <w:trPr>
          <w:gridAfter w:val="1"/>
          <w:wAfter w:w="36" w:type="dxa"/>
          <w:trHeight w:val="138"/>
        </w:trPr>
        <w:tc>
          <w:tcPr>
            <w:tcW w:w="1271" w:type="dxa"/>
            <w:shd w:val="clear" w:color="auto" w:fill="auto"/>
            <w:vAlign w:val="bottom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99" w:type="dxa"/>
            <w:gridSpan w:val="4"/>
            <w:shd w:val="clear" w:color="auto" w:fill="auto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7" w:type="dxa"/>
            <w:gridSpan w:val="2"/>
            <w:shd w:val="clear" w:color="auto" w:fill="auto"/>
            <w:vAlign w:val="bottom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bottom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1" w:type="dxa"/>
            <w:gridSpan w:val="4"/>
            <w:shd w:val="clear" w:color="auto" w:fill="auto"/>
          </w:tcPr>
          <w:p w:rsidR="00860755" w:rsidRPr="009A0559" w:rsidRDefault="00833E3C" w:rsidP="004204A0">
            <w:pPr>
              <w:suppressAutoHyphens/>
              <w:spacing w:after="0" w:line="240" w:lineRule="auto"/>
              <w:ind w:left="-178" w:firstLine="65"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Приложение № 2</w:t>
            </w:r>
          </w:p>
        </w:tc>
      </w:tr>
      <w:tr w:rsidR="00860755" w:rsidRPr="009A0559" w:rsidTr="00FB3022">
        <w:trPr>
          <w:gridAfter w:val="1"/>
          <w:wAfter w:w="36" w:type="dxa"/>
          <w:trHeight w:val="990"/>
        </w:trPr>
        <w:tc>
          <w:tcPr>
            <w:tcW w:w="1271" w:type="dxa"/>
            <w:shd w:val="clear" w:color="auto" w:fill="auto"/>
            <w:vAlign w:val="bottom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99" w:type="dxa"/>
            <w:gridSpan w:val="4"/>
            <w:shd w:val="clear" w:color="auto" w:fill="auto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7" w:type="dxa"/>
            <w:gridSpan w:val="2"/>
            <w:shd w:val="clear" w:color="auto" w:fill="auto"/>
            <w:vAlign w:val="bottom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bottom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69" w:type="dxa"/>
            <w:shd w:val="clear" w:color="auto" w:fill="auto"/>
            <w:vAlign w:val="bottom"/>
          </w:tcPr>
          <w:p w:rsidR="00860755" w:rsidRPr="009A0559" w:rsidRDefault="00860755" w:rsidP="00ED29DE">
            <w:pPr>
              <w:suppressAutoHyphens/>
              <w:snapToGrid w:val="0"/>
              <w:spacing w:after="0" w:line="240" w:lineRule="auto"/>
              <w:ind w:left="-1682" w:right="322" w:firstLine="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1" w:type="dxa"/>
            <w:gridSpan w:val="4"/>
            <w:shd w:val="clear" w:color="auto" w:fill="auto"/>
          </w:tcPr>
          <w:p w:rsidR="00860755" w:rsidRPr="009A0559" w:rsidRDefault="00860755" w:rsidP="004204A0">
            <w:pPr>
              <w:suppressAutoHyphens/>
              <w:spacing w:after="0" w:line="240" w:lineRule="auto"/>
              <w:ind w:left="-113" w:hanging="283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C0127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roofErr w:type="spellStart"/>
            <w:r w:rsidR="00BC0127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proofErr w:type="spellEnd"/>
            <w:r w:rsidR="00BC012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муниципальной программе Петрозаводского городского округа «Развитие сферы культуры Петрозаводского городского округа»</w:t>
            </w:r>
          </w:p>
        </w:tc>
      </w:tr>
      <w:tr w:rsidR="00860755" w:rsidRPr="009A0559" w:rsidTr="00ED29DE">
        <w:trPr>
          <w:gridAfter w:val="1"/>
          <w:wAfter w:w="36" w:type="dxa"/>
          <w:trHeight w:val="375"/>
        </w:trPr>
        <w:tc>
          <w:tcPr>
            <w:tcW w:w="1271" w:type="dxa"/>
            <w:shd w:val="clear" w:color="auto" w:fill="auto"/>
            <w:vAlign w:val="bottom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45" w:type="dxa"/>
            <w:gridSpan w:val="13"/>
            <w:shd w:val="clear" w:color="auto" w:fill="auto"/>
          </w:tcPr>
          <w:p w:rsidR="00860755" w:rsidRPr="009A0559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CA756C" w:rsidRPr="009A0559" w:rsidRDefault="00860755" w:rsidP="00CA7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Информация об основных мероприятиях (мероприятиях) муниципальной программы </w:t>
            </w:r>
          </w:p>
          <w:p w:rsidR="00860755" w:rsidRPr="009A0559" w:rsidRDefault="00860755" w:rsidP="00CA7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Петрозаводского городского округа</w:t>
            </w:r>
          </w:p>
        </w:tc>
      </w:tr>
      <w:tr w:rsidR="00860755" w:rsidRPr="009A0559" w:rsidTr="00ED29DE">
        <w:trPr>
          <w:gridAfter w:val="1"/>
          <w:wAfter w:w="36" w:type="dxa"/>
          <w:trHeight w:val="375"/>
        </w:trPr>
        <w:tc>
          <w:tcPr>
            <w:tcW w:w="1271" w:type="dxa"/>
            <w:shd w:val="clear" w:color="auto" w:fill="auto"/>
            <w:vAlign w:val="bottom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45" w:type="dxa"/>
            <w:gridSpan w:val="13"/>
            <w:shd w:val="clear" w:color="auto" w:fill="auto"/>
          </w:tcPr>
          <w:p w:rsidR="00860755" w:rsidRPr="009A0559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«Развитие сферы культуры Петрозаводского городского округа»</w:t>
            </w:r>
          </w:p>
        </w:tc>
      </w:tr>
      <w:tr w:rsidR="00860755" w:rsidRPr="009A0559" w:rsidTr="00ED29DE">
        <w:trPr>
          <w:trHeight w:val="480"/>
        </w:trPr>
        <w:tc>
          <w:tcPr>
            <w:tcW w:w="1271" w:type="dxa"/>
            <w:shd w:val="clear" w:color="auto" w:fill="auto"/>
            <w:vAlign w:val="bottom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1" w:type="dxa"/>
            <w:shd w:val="clear" w:color="auto" w:fill="auto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85" w:type="dxa"/>
            <w:gridSpan w:val="6"/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60755" w:rsidRPr="009A0559" w:rsidTr="00ED29DE">
        <w:trPr>
          <w:gridAfter w:val="1"/>
          <w:wAfter w:w="36" w:type="dxa"/>
          <w:trHeight w:val="31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5" w:rsidRPr="006E4368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368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Pr="006E4368">
              <w:rPr>
                <w:rFonts w:ascii="Times New Roman" w:eastAsia="Times New Roman" w:hAnsi="Times New Roman" w:cs="Times New Roman"/>
                <w:lang w:eastAsia="ar-SA"/>
              </w:rPr>
              <w:br/>
              <w:t>п/п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5" w:rsidRPr="006E4368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368">
              <w:rPr>
                <w:rFonts w:ascii="Times New Roman" w:eastAsia="Times New Roman" w:hAnsi="Times New Roman" w:cs="Times New Roman"/>
                <w:lang w:eastAsia="ar-SA"/>
              </w:rPr>
              <w:t>Наименование основного мероприятия (ведомственной целевой программы) и мероприятия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5" w:rsidRPr="006E4368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368">
              <w:rPr>
                <w:rFonts w:ascii="Times New Roman" w:eastAsia="Times New Roman" w:hAnsi="Times New Roman" w:cs="Times New Roman"/>
                <w:lang w:eastAsia="ar-SA"/>
              </w:rPr>
              <w:t>Ответственный исполнитель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5" w:rsidRPr="006E4368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E4368">
              <w:rPr>
                <w:rFonts w:ascii="Times New Roman" w:eastAsia="Times New Roman" w:hAnsi="Times New Roman" w:cs="Times New Roman"/>
                <w:lang w:eastAsia="ar-SA"/>
              </w:rPr>
              <w:t>Срок  (</w:t>
            </w:r>
            <w:proofErr w:type="gramEnd"/>
            <w:r w:rsidRPr="006E4368">
              <w:rPr>
                <w:rFonts w:ascii="Times New Roman" w:eastAsia="Times New Roman" w:hAnsi="Times New Roman" w:cs="Times New Roman"/>
                <w:lang w:eastAsia="ar-SA"/>
              </w:rPr>
              <w:t>годы)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5" w:rsidRPr="006E4368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368">
              <w:rPr>
                <w:rFonts w:ascii="Times New Roman" w:eastAsia="Times New Roman" w:hAnsi="Times New Roman" w:cs="Times New Roman"/>
                <w:lang w:eastAsia="ar-SA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5" w:rsidRPr="006E4368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368">
              <w:rPr>
                <w:rFonts w:ascii="Times New Roman" w:eastAsia="Times New Roman" w:hAnsi="Times New Roman" w:cs="Times New Roman"/>
                <w:lang w:eastAsia="ar-SA"/>
              </w:rPr>
              <w:t xml:space="preserve">Последствия </w:t>
            </w:r>
            <w:proofErr w:type="spellStart"/>
            <w:proofErr w:type="gramStart"/>
            <w:r w:rsidRPr="006E4368">
              <w:rPr>
                <w:rFonts w:ascii="Times New Roman" w:eastAsia="Times New Roman" w:hAnsi="Times New Roman" w:cs="Times New Roman"/>
                <w:lang w:eastAsia="ar-SA"/>
              </w:rPr>
              <w:t>нереализации</w:t>
            </w:r>
            <w:proofErr w:type="spellEnd"/>
            <w:r w:rsidRPr="006E4368">
              <w:rPr>
                <w:rFonts w:ascii="Times New Roman" w:eastAsia="Times New Roman" w:hAnsi="Times New Roman" w:cs="Times New Roman"/>
                <w:lang w:eastAsia="ar-SA"/>
              </w:rPr>
              <w:t xml:space="preserve">  основного</w:t>
            </w:r>
            <w:proofErr w:type="gramEnd"/>
            <w:r w:rsidRPr="006E4368">
              <w:rPr>
                <w:rFonts w:ascii="Times New Roman" w:eastAsia="Times New Roman" w:hAnsi="Times New Roman" w:cs="Times New Roman"/>
                <w:lang w:eastAsia="ar-SA"/>
              </w:rPr>
              <w:t xml:space="preserve"> мероприятия (ведомственной целевой программы)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5" w:rsidRPr="006E4368" w:rsidRDefault="00860755" w:rsidP="006E4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368">
              <w:rPr>
                <w:rFonts w:ascii="Times New Roman" w:eastAsia="Times New Roman" w:hAnsi="Times New Roman" w:cs="Times New Roman"/>
                <w:lang w:eastAsia="ar-SA"/>
              </w:rPr>
              <w:t>Связь с пока</w:t>
            </w:r>
            <w:r w:rsidR="006E4368">
              <w:rPr>
                <w:rFonts w:ascii="Times New Roman" w:eastAsia="Times New Roman" w:hAnsi="Times New Roman" w:cs="Times New Roman"/>
                <w:lang w:eastAsia="ar-SA"/>
              </w:rPr>
              <w:t>зателями результатов муниципаль</w:t>
            </w:r>
            <w:r w:rsidRPr="006E4368">
              <w:rPr>
                <w:rFonts w:ascii="Times New Roman" w:eastAsia="Times New Roman" w:hAnsi="Times New Roman" w:cs="Times New Roman"/>
                <w:lang w:eastAsia="ar-SA"/>
              </w:rPr>
              <w:t>ной программы (</w:t>
            </w:r>
            <w:proofErr w:type="spellStart"/>
            <w:proofErr w:type="gramStart"/>
            <w:r w:rsidRPr="006E4368">
              <w:rPr>
                <w:rFonts w:ascii="Times New Roman" w:eastAsia="Times New Roman" w:hAnsi="Times New Roman" w:cs="Times New Roman"/>
                <w:lang w:eastAsia="ar-SA"/>
              </w:rPr>
              <w:t>подпрограм</w:t>
            </w:r>
            <w:proofErr w:type="spellEnd"/>
            <w:r w:rsidRPr="006E4368">
              <w:rPr>
                <w:rFonts w:ascii="Times New Roman" w:eastAsia="Times New Roman" w:hAnsi="Times New Roman" w:cs="Times New Roman"/>
                <w:lang w:eastAsia="ar-SA"/>
              </w:rPr>
              <w:t>-мы</w:t>
            </w:r>
            <w:proofErr w:type="gramEnd"/>
            <w:r w:rsidRPr="006E4368">
              <w:rPr>
                <w:rFonts w:ascii="Times New Roman" w:eastAsia="Times New Roman" w:hAnsi="Times New Roman" w:cs="Times New Roman"/>
                <w:lang w:eastAsia="ar-SA"/>
              </w:rPr>
              <w:t xml:space="preserve">) –                   № показателя </w:t>
            </w:r>
          </w:p>
        </w:tc>
      </w:tr>
      <w:tr w:rsidR="00860755" w:rsidRPr="009A0559" w:rsidTr="00ED29DE">
        <w:trPr>
          <w:gridAfter w:val="1"/>
          <w:wAfter w:w="36" w:type="dxa"/>
          <w:trHeight w:val="48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5" w:rsidRPr="00937AA6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937A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начала</w:t>
            </w:r>
            <w:proofErr w:type="gramEnd"/>
            <w:r w:rsidRPr="00937A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реализации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5" w:rsidRPr="00937AA6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937A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окончания</w:t>
            </w:r>
            <w:proofErr w:type="gramEnd"/>
            <w:r w:rsidRPr="00937A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реализации</w:t>
            </w: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60755" w:rsidRPr="009A0559" w:rsidTr="00ED29DE">
        <w:trPr>
          <w:gridAfter w:val="1"/>
          <w:wAfter w:w="36" w:type="dxa"/>
          <w:trHeight w:val="83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60755" w:rsidRPr="009A0559" w:rsidTr="00ED29DE">
        <w:trPr>
          <w:gridAfter w:val="1"/>
          <w:wAfter w:w="36" w:type="dxa"/>
          <w:trHeight w:val="4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5" w:rsidRPr="009A0559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860755" w:rsidRPr="009A0559" w:rsidTr="00ED29DE">
        <w:trPr>
          <w:gridAfter w:val="1"/>
          <w:wAfter w:w="36" w:type="dxa"/>
          <w:trHeight w:val="375"/>
        </w:trPr>
        <w:tc>
          <w:tcPr>
            <w:tcW w:w="15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860755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Программа «Развитие сферы культуры Петрозаводского городского округа»</w:t>
            </w:r>
          </w:p>
        </w:tc>
      </w:tr>
      <w:tr w:rsidR="00860755" w:rsidRPr="009A0559" w:rsidTr="00ED29DE">
        <w:trPr>
          <w:gridAfter w:val="1"/>
          <w:wAfter w:w="36" w:type="dxa"/>
          <w:trHeight w:val="31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5" w:rsidRPr="009A0559" w:rsidRDefault="00860755" w:rsidP="00A835A1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9C" w:rsidRPr="009A0559" w:rsidRDefault="00833E3C" w:rsidP="00860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Це</w:t>
            </w:r>
            <w:r w:rsidR="00860755" w:rsidRPr="009A055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ль муниципальной программы:</w:t>
            </w:r>
            <w:r w:rsidR="00860755"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Содействие повышению качества городской культурной среды для развития и наиболее полного удовлетворения культурных потребностей горожан, </w:t>
            </w:r>
            <w:proofErr w:type="gramStart"/>
            <w:r w:rsidR="00860755"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формирования  привлекательного</w:t>
            </w:r>
            <w:proofErr w:type="gramEnd"/>
            <w:r w:rsidR="00860755"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образа города Петрозаводска.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5" w:rsidRPr="009A0559" w:rsidRDefault="00860755" w:rsidP="00860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5" w:rsidRPr="009A0559" w:rsidRDefault="00860755" w:rsidP="00860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5" w:rsidRPr="009A0559" w:rsidRDefault="00860755" w:rsidP="00860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5" w:rsidRPr="009A0559" w:rsidRDefault="00860755" w:rsidP="00860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5" w:rsidRPr="009A0559" w:rsidRDefault="00860755" w:rsidP="00860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55" w:rsidRPr="009A0559" w:rsidRDefault="0022447A" w:rsidP="0086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1-16</w:t>
            </w:r>
          </w:p>
        </w:tc>
      </w:tr>
      <w:tr w:rsidR="00295E82" w:rsidRPr="009A0559" w:rsidTr="00ED29DE">
        <w:trPr>
          <w:gridAfter w:val="1"/>
          <w:wAfter w:w="36" w:type="dxa"/>
          <w:trHeight w:val="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E82" w:rsidRPr="009A0559" w:rsidRDefault="003F4B3D" w:rsidP="00A835A1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</w:t>
            </w:r>
            <w:r w:rsidR="00A835A1"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4153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:rsidR="00295E82" w:rsidRPr="009A0559" w:rsidRDefault="00295E82" w:rsidP="00A73E9C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4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E82" w:rsidRPr="009A0559" w:rsidRDefault="00A835A1" w:rsidP="00860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Задача </w:t>
            </w:r>
            <w:r w:rsidR="002A47D4"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F72664"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  <w:r w:rsidR="00295E82"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                                       </w:t>
            </w:r>
          </w:p>
          <w:p w:rsidR="00295E82" w:rsidRPr="009A0559" w:rsidRDefault="00295E82" w:rsidP="00860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Развитие доп</w:t>
            </w:r>
            <w:r w:rsidR="00407F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олнительного образования в сфере</w:t>
            </w: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культуры</w:t>
            </w:r>
            <w:r w:rsidR="00287A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</w:p>
          <w:p w:rsidR="00295E82" w:rsidRPr="009A0559" w:rsidRDefault="00295E82" w:rsidP="00295E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</w:tr>
      <w:tr w:rsidR="004261A2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A2" w:rsidRPr="009A0559" w:rsidRDefault="004B7D9A" w:rsidP="004F2E84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      </w:t>
            </w:r>
            <w:r w:rsidR="004261A2" w:rsidRPr="009A0559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A2" w:rsidRPr="009A0559" w:rsidRDefault="004261A2" w:rsidP="004261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  <w:t xml:space="preserve">Основное мероприятие   </w:t>
            </w:r>
          </w:p>
          <w:p w:rsidR="004261A2" w:rsidRPr="009A0559" w:rsidRDefault="004261A2" w:rsidP="004261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  <w:p w:rsidR="004261A2" w:rsidRPr="009A0559" w:rsidRDefault="004261A2" w:rsidP="004261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Обеспечение реализации дополнительных образовательных программ</w:t>
            </w:r>
            <w:r w:rsidR="00287AB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A2" w:rsidRPr="009A0559" w:rsidRDefault="004261A2" w:rsidP="00295E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A2" w:rsidRPr="009A0559" w:rsidRDefault="004261A2" w:rsidP="00C30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A2" w:rsidRPr="009A0559" w:rsidRDefault="004261A2" w:rsidP="00C30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A2" w:rsidRPr="009A0559" w:rsidRDefault="004261A2" w:rsidP="003871E3">
            <w:pPr>
              <w:pStyle w:val="a3"/>
              <w:tabs>
                <w:tab w:val="left" w:pos="418"/>
              </w:tabs>
              <w:spacing w:line="240" w:lineRule="auto"/>
              <w:ind w:left="4" w:firstLine="13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A2" w:rsidRPr="009A0559" w:rsidRDefault="004261A2" w:rsidP="00C30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A2" w:rsidRPr="009A0559" w:rsidRDefault="004261A2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EF14CF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CA756C" w:rsidP="004F2E84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      </w:t>
            </w:r>
            <w:r w:rsidR="004F2E84" w:rsidRPr="009A0559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  <w:r w:rsidR="007F54B2" w:rsidRPr="009A0559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7F54B2" w:rsidP="00C30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u w:val="single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ar-SA"/>
              </w:rPr>
              <w:t xml:space="preserve">Мероприятие </w:t>
            </w:r>
          </w:p>
          <w:p w:rsidR="00EF14CF" w:rsidRPr="009A0559" w:rsidRDefault="00EF14CF" w:rsidP="00C30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EF14CF" w:rsidRPr="009A0559" w:rsidRDefault="00EF14CF" w:rsidP="00764E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Повышение эффективности реализ</w:t>
            </w:r>
            <w:r w:rsidR="00764EF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а</w:t>
            </w:r>
            <w:r w:rsidR="00764EFD" w:rsidRPr="00D26230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ции</w:t>
            </w: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дополнительных общеобразовательных предпрофессиональных и общеразвивающих программ</w:t>
            </w:r>
            <w:r w:rsidR="00287AB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EF14CF" w:rsidP="00295E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2A4E14" w:rsidP="00C30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EF14CF" w:rsidP="00C30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3871E3" w:rsidP="003871E3">
            <w:pPr>
              <w:pStyle w:val="a3"/>
              <w:tabs>
                <w:tab w:val="left" w:pos="418"/>
              </w:tabs>
              <w:spacing w:line="240" w:lineRule="auto"/>
              <w:ind w:left="4" w:firstLine="130"/>
              <w:contextualSpacing/>
              <w:rPr>
                <w:rFonts w:ascii="Times New Roman" w:hAnsi="Times New Roman" w:cs="Times New Roman"/>
                <w:bCs/>
              </w:rPr>
            </w:pPr>
            <w:r w:rsidRPr="009A0559">
              <w:rPr>
                <w:rFonts w:ascii="Times New Roman" w:hAnsi="Times New Roman" w:cs="Times New Roman"/>
                <w:bCs/>
              </w:rPr>
              <w:t>Р</w:t>
            </w:r>
            <w:r w:rsidR="00EF14CF" w:rsidRPr="009A0559">
              <w:rPr>
                <w:rFonts w:ascii="Times New Roman" w:hAnsi="Times New Roman" w:cs="Times New Roman"/>
                <w:bCs/>
              </w:rPr>
              <w:t>ост числа обучающихся в детских школах искусств по дополнительным предпрофессиональным программам</w:t>
            </w:r>
            <w:r w:rsidR="00E52B26" w:rsidRPr="009A0559">
              <w:rPr>
                <w:rFonts w:ascii="Times New Roman" w:hAnsi="Times New Roman" w:cs="Times New Roman"/>
                <w:bCs/>
              </w:rPr>
              <w:t>,</w:t>
            </w:r>
            <w:r w:rsidR="00FA7E82">
              <w:rPr>
                <w:rFonts w:ascii="Times New Roman" w:hAnsi="Times New Roman" w:cs="Times New Roman"/>
                <w:bCs/>
              </w:rPr>
              <w:t xml:space="preserve"> </w:t>
            </w:r>
            <w:r w:rsidR="00EF14CF" w:rsidRPr="009A0559">
              <w:rPr>
                <w:rFonts w:ascii="Times New Roman" w:hAnsi="Times New Roman" w:cs="Times New Roman"/>
                <w:bCs/>
              </w:rPr>
              <w:t xml:space="preserve">с 79 </w:t>
            </w:r>
            <w:r w:rsidR="00611496" w:rsidRPr="009A0559">
              <w:rPr>
                <w:rFonts w:ascii="Times New Roman" w:hAnsi="Times New Roman" w:cs="Times New Roman"/>
                <w:bCs/>
              </w:rPr>
              <w:t xml:space="preserve">% </w:t>
            </w:r>
            <w:r w:rsidR="00EF14CF" w:rsidRPr="009A0559">
              <w:rPr>
                <w:rFonts w:ascii="Times New Roman" w:hAnsi="Times New Roman" w:cs="Times New Roman"/>
                <w:bCs/>
              </w:rPr>
              <w:t xml:space="preserve">до </w:t>
            </w:r>
            <w:proofErr w:type="gramStart"/>
            <w:r w:rsidR="00EF14CF" w:rsidRPr="009A0559">
              <w:rPr>
                <w:rFonts w:ascii="Times New Roman" w:hAnsi="Times New Roman" w:cs="Times New Roman"/>
                <w:bCs/>
              </w:rPr>
              <w:t xml:space="preserve">85  </w:t>
            </w:r>
            <w:r w:rsidR="00611496" w:rsidRPr="009A0559">
              <w:rPr>
                <w:rFonts w:ascii="Times New Roman" w:hAnsi="Times New Roman" w:cs="Times New Roman"/>
                <w:bCs/>
              </w:rPr>
              <w:t>%</w:t>
            </w:r>
            <w:proofErr w:type="gramEnd"/>
            <w:r w:rsidR="00EF14CF" w:rsidRPr="009A0559">
              <w:rPr>
                <w:rFonts w:ascii="Times New Roman" w:hAnsi="Times New Roman" w:cs="Times New Roman"/>
                <w:bCs/>
              </w:rPr>
              <w:t xml:space="preserve"> от общего числа обучающихся на бюджетных местах в этих школах; </w:t>
            </w:r>
          </w:p>
          <w:p w:rsidR="003871E3" w:rsidRPr="009A0559" w:rsidRDefault="003871E3" w:rsidP="00611496">
            <w:pPr>
              <w:pStyle w:val="a3"/>
              <w:tabs>
                <w:tab w:val="left" w:pos="418"/>
              </w:tabs>
              <w:spacing w:line="240" w:lineRule="auto"/>
              <w:ind w:left="134"/>
              <w:contextualSpacing/>
              <w:rPr>
                <w:rFonts w:ascii="Times New Roman" w:hAnsi="Times New Roman" w:cs="Times New Roman"/>
                <w:bCs/>
              </w:rPr>
            </w:pPr>
          </w:p>
          <w:p w:rsidR="00EF14CF" w:rsidRPr="009A0559" w:rsidRDefault="003871E3" w:rsidP="00611496">
            <w:pPr>
              <w:pStyle w:val="a3"/>
              <w:tabs>
                <w:tab w:val="left" w:pos="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Cs/>
              </w:rPr>
            </w:pPr>
            <w:r w:rsidRPr="009A0559">
              <w:rPr>
                <w:rFonts w:ascii="Times New Roman" w:hAnsi="Times New Roman" w:cs="Times New Roman"/>
                <w:bCs/>
              </w:rPr>
              <w:t xml:space="preserve">   Сохранение </w:t>
            </w:r>
            <w:r w:rsidR="00EF14CF" w:rsidRPr="009A0559">
              <w:rPr>
                <w:rFonts w:ascii="Times New Roman" w:hAnsi="Times New Roman" w:cs="Times New Roman"/>
                <w:bCs/>
              </w:rPr>
              <w:t xml:space="preserve">среднего балла ежегодной промежуточной аттестации </w:t>
            </w:r>
            <w:r w:rsidR="00EF14CF" w:rsidRPr="009A0559">
              <w:rPr>
                <w:rFonts w:ascii="Times New Roman" w:hAnsi="Times New Roman" w:cs="Times New Roman"/>
                <w:bCs/>
              </w:rPr>
              <w:lastRenderedPageBreak/>
              <w:t xml:space="preserve">обучающихся на уровне 4,4 </w:t>
            </w:r>
            <w:proofErr w:type="gramStart"/>
            <w:r w:rsidR="00EF14CF" w:rsidRPr="009A0559">
              <w:rPr>
                <w:rFonts w:ascii="Times New Roman" w:hAnsi="Times New Roman" w:cs="Times New Roman"/>
                <w:bCs/>
              </w:rPr>
              <w:t>балла</w:t>
            </w:r>
            <w:r w:rsidR="00E52B26" w:rsidRPr="009A0559">
              <w:rPr>
                <w:rFonts w:ascii="Times New Roman" w:hAnsi="Times New Roman" w:cs="Times New Roman"/>
                <w:bCs/>
              </w:rPr>
              <w:t>.</w:t>
            </w:r>
            <w:r w:rsidR="00FF593D">
              <w:rPr>
                <w:rFonts w:ascii="Times New Roman" w:hAnsi="Times New Roman" w:cs="Times New Roman"/>
                <w:bCs/>
              </w:rPr>
              <w:t xml:space="preserve"> </w:t>
            </w:r>
            <w:r w:rsidR="00EF14CF" w:rsidRPr="009A055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EF14CF" w:rsidP="00291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Снижение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доступа  детей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проживающих в Петрозаводске, </w:t>
            </w:r>
          </w:p>
          <w:p w:rsidR="00EF14CF" w:rsidRPr="009A0559" w:rsidRDefault="00EF14CF" w:rsidP="00291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к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системному, стандартизированному обучению  </w:t>
            </w:r>
          </w:p>
          <w:p w:rsidR="00EF14CF" w:rsidRPr="009A0559" w:rsidRDefault="00EF14CF" w:rsidP="00291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по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программам в области искусств.</w:t>
            </w:r>
          </w:p>
          <w:p w:rsidR="00EF14CF" w:rsidRPr="009A0559" w:rsidRDefault="00EF14CF" w:rsidP="00C171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:rsidR="00EF14CF" w:rsidRPr="009A0559" w:rsidRDefault="00EF14CF" w:rsidP="009A6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Ограничение возможностей формирования требовательной грамотной слушательской и </w:t>
            </w: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зрительской аудитории учреждений искусства</w:t>
            </w:r>
            <w:r w:rsidR="00FF593D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7B" w:rsidRDefault="00F62F7B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62F7B" w:rsidRDefault="00F62F7B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62F7B" w:rsidRDefault="00F62F7B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62F7B" w:rsidRDefault="00F62F7B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62F7B" w:rsidRDefault="00F62F7B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62F7B" w:rsidRDefault="00F62F7B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62F7B" w:rsidRDefault="00F62F7B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62F7B" w:rsidRDefault="00F62F7B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62F7B" w:rsidRDefault="00F62F7B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62F7B" w:rsidRDefault="00F62F7B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62F7B" w:rsidRDefault="00F62F7B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62F7B" w:rsidRDefault="00F62F7B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62F7B" w:rsidRDefault="00F62F7B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62F7B" w:rsidRDefault="00F62F7B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62F7B" w:rsidRDefault="00F62F7B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62F7B" w:rsidRDefault="00F62F7B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62F7B" w:rsidRDefault="00F62F7B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62F7B" w:rsidRDefault="00F62F7B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EF14CF" w:rsidRPr="009A0559" w:rsidRDefault="003D38E3" w:rsidP="00C3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2,3</w:t>
            </w:r>
          </w:p>
        </w:tc>
      </w:tr>
      <w:tr w:rsidR="00EF14CF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032D61" w:rsidP="004F2E84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 </w:t>
            </w:r>
            <w:r w:rsidR="007F54B2" w:rsidRPr="009A0559">
              <w:rPr>
                <w:rFonts w:ascii="Times New Roman" w:eastAsia="Times New Roman" w:hAnsi="Times New Roman" w:cs="Times New Roman"/>
                <w:lang w:eastAsia="ar-SA"/>
              </w:rPr>
              <w:t>1.1.2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032D61" w:rsidP="00735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u w:val="single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ar-SA"/>
              </w:rPr>
              <w:t xml:space="preserve">Мероприятие </w:t>
            </w:r>
            <w:r w:rsidR="00EF14CF" w:rsidRPr="009A055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ar-SA"/>
              </w:rPr>
              <w:t xml:space="preserve"> </w:t>
            </w:r>
          </w:p>
          <w:p w:rsidR="00EF14CF" w:rsidRPr="009A0559" w:rsidRDefault="00EF14CF" w:rsidP="00735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EF14CF" w:rsidRPr="009A0559" w:rsidRDefault="00EF14CF" w:rsidP="00407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Создание активной творческой среды, способствующей закреплению навыков обучающихся, повышающей мотивацию к обучению</w:t>
            </w:r>
            <w:r w:rsidR="00287AB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EF14CF" w:rsidP="00735B2D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2A4E14" w:rsidP="00735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EF14CF" w:rsidP="00735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Default="003871E3" w:rsidP="00E52B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У</w:t>
            </w:r>
            <w:r w:rsidR="00EF14CF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величение доли</w:t>
            </w:r>
            <w:r w:rsidR="00EF14CF"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EF14CF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обучающихся в детских школах искусств, принимающих участие в концертной и иной просветительской деятельности школы</w:t>
            </w:r>
            <w:r w:rsidR="00E52B26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,</w:t>
            </w:r>
          </w:p>
          <w:p w:rsidR="00EF14CF" w:rsidRPr="009A0559" w:rsidRDefault="00CA756C" w:rsidP="00E52B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proofErr w:type="gramStart"/>
            <w:r w:rsidR="00EF14CF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с</w:t>
            </w:r>
            <w:proofErr w:type="gramEnd"/>
            <w:r w:rsidR="00EF14CF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86 </w:t>
            </w:r>
            <w:r w:rsidR="003871E3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%</w:t>
            </w:r>
            <w:r w:rsidR="00EF14CF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до 95 </w:t>
            </w:r>
            <w:r w:rsidR="003871E3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%</w:t>
            </w:r>
            <w:r w:rsidR="00E52B26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EF14CF" w:rsidP="00735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CF" w:rsidRPr="009A0559" w:rsidRDefault="00EF14CF" w:rsidP="00735B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EF14CF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2A47D4" w:rsidP="004F2E84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r w:rsidR="00032D61" w:rsidRPr="009A0559">
              <w:rPr>
                <w:rFonts w:ascii="Times New Roman" w:eastAsia="Times New Roman" w:hAnsi="Times New Roman" w:cs="Times New Roman"/>
                <w:lang w:eastAsia="ar-SA"/>
              </w:rPr>
              <w:t>1.1.3.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032D61" w:rsidP="00735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u w:val="single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ar-SA"/>
              </w:rPr>
              <w:t xml:space="preserve">Мероприятие </w:t>
            </w:r>
          </w:p>
          <w:p w:rsidR="00EF14CF" w:rsidRPr="009A0559" w:rsidRDefault="00EF14CF" w:rsidP="00735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ab/>
            </w:r>
          </w:p>
          <w:p w:rsidR="00EF14CF" w:rsidRPr="009A0559" w:rsidRDefault="00EF14CF" w:rsidP="00735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Развитие актуального набора дополнительных (платных) образовательных услуг.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EF14CF" w:rsidP="00735B2D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2A4E14" w:rsidP="00735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EF14CF" w:rsidP="00735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3871E3" w:rsidP="00735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 </w:t>
            </w:r>
            <w:r w:rsidR="00645779" w:rsidRPr="009A0559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Рост числа получателей </w:t>
            </w:r>
            <w:proofErr w:type="gramStart"/>
            <w:r w:rsidR="00645779" w:rsidRPr="009A0559">
              <w:rPr>
                <w:rFonts w:ascii="Times New Roman" w:eastAsia="Calibri" w:hAnsi="Times New Roman" w:cs="Times New Roman"/>
                <w:bCs/>
                <w:lang w:eastAsia="ar-SA"/>
              </w:rPr>
              <w:t>дополнительных  платных</w:t>
            </w:r>
            <w:proofErr w:type="gramEnd"/>
            <w:r w:rsidR="00645779" w:rsidRPr="009A0559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образова</w:t>
            </w:r>
            <w:r w:rsidR="00E52B26" w:rsidRPr="009A0559">
              <w:rPr>
                <w:rFonts w:ascii="Times New Roman" w:eastAsia="Calibri" w:hAnsi="Times New Roman" w:cs="Times New Roman"/>
                <w:bCs/>
                <w:lang w:eastAsia="ar-SA"/>
              </w:rPr>
              <w:t>тельных услуг с 1,6 тысячи до 2,0 тысяч.</w:t>
            </w: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F" w:rsidRPr="009A0559" w:rsidRDefault="00EF14CF" w:rsidP="00735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CF" w:rsidRPr="009A0559" w:rsidRDefault="00EF14CF" w:rsidP="00735B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2444A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4A" w:rsidRPr="009A0559" w:rsidRDefault="00F72664" w:rsidP="004F2E84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       </w:t>
            </w:r>
            <w:r w:rsidR="00F2444A" w:rsidRPr="009A0559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4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3D" w:rsidRPr="009A0559" w:rsidRDefault="00F2444A" w:rsidP="003F4B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Задача  2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  <w:r w:rsidR="004B7D9A"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F2444A" w:rsidRPr="009A0559" w:rsidRDefault="00F2444A" w:rsidP="003F4B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Обеспечение наиболее полного доступа граждан к информационно-библиотечным ресурсам, создание условий </w:t>
            </w:r>
            <w:r w:rsidRPr="009A0559">
              <w:rPr>
                <w:rFonts w:ascii="Times New Roman" w:hAnsi="Times New Roman" w:cs="Times New Roman"/>
                <w:b/>
              </w:rPr>
              <w:t xml:space="preserve">для </w:t>
            </w: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 интеллектуального досуга на основе чтения и общения.</w:t>
            </w:r>
          </w:p>
        </w:tc>
      </w:tr>
      <w:tr w:rsidR="00867C87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87" w:rsidRPr="009A0559" w:rsidRDefault="00F72664" w:rsidP="004F2E84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CA756C"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r w:rsidR="00F2444A" w:rsidRPr="009A0559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87" w:rsidRDefault="00867C87" w:rsidP="00867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  <w:r w:rsidRPr="00377D22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  <w:t xml:space="preserve">Основное мероприятие </w:t>
            </w:r>
          </w:p>
          <w:p w:rsidR="00377D22" w:rsidRPr="00377D22" w:rsidRDefault="00377D22" w:rsidP="00867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</w:p>
          <w:p w:rsidR="00867C87" w:rsidRPr="009A0559" w:rsidRDefault="00867C87" w:rsidP="00867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Развитие библиотечного дела</w:t>
            </w:r>
            <w:r w:rsidR="00287AB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.</w:t>
            </w:r>
          </w:p>
          <w:p w:rsidR="009051AC" w:rsidRPr="009A0559" w:rsidRDefault="009051AC" w:rsidP="00867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87" w:rsidRPr="009A0559" w:rsidRDefault="00867C87" w:rsidP="00735B2D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87" w:rsidRPr="009A0559" w:rsidRDefault="00867C87" w:rsidP="00735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87" w:rsidRPr="009A0559" w:rsidRDefault="00867C87" w:rsidP="00735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87" w:rsidRPr="009A0559" w:rsidRDefault="00867C87" w:rsidP="00735B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3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87" w:rsidRPr="009A0559" w:rsidRDefault="00867C87" w:rsidP="00735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C87" w:rsidRPr="009A0559" w:rsidRDefault="00867C87" w:rsidP="00735B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790805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2.1.1.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Мероприятие </w:t>
            </w:r>
          </w:p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Формирование актуального библиотечного фонда и его продвижение</w:t>
            </w:r>
            <w:r w:rsidR="00287AB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F450B4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790805">
              <w:rPr>
                <w:rFonts w:ascii="Times New Roman" w:eastAsia="Times New Roman" w:hAnsi="Times New Roman" w:cs="Times New Roman"/>
                <w:bCs/>
                <w:lang w:eastAsia="ar-SA"/>
              </w:rPr>
              <w:t>Поддержание Э</w:t>
            </w:r>
            <w:r w:rsidR="00790805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лектронного каталога в актуальном состоянии, в том числе редакция           до 15,0 тысяч библиографических </w:t>
            </w:r>
            <w:proofErr w:type="gramStart"/>
            <w:r w:rsidR="00790805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записей  ежегодно</w:t>
            </w:r>
            <w:proofErr w:type="gramEnd"/>
            <w:r w:rsidR="00790805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;         </w:t>
            </w:r>
          </w:p>
          <w:p w:rsidR="00790805" w:rsidRPr="009A0559" w:rsidRDefault="00F450B4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  <w:r w:rsidR="00790805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Сохранение количества обращений книжного фонда в год на уровне 1,8 раз.</w:t>
            </w:r>
          </w:p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ab/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Снижение возможностей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горожан  в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получении доступной, бесплатной систематизированной информации по различным направлениям знаний, возможностей удовлетворения их </w:t>
            </w: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потребностей в чтении как форме досуга.</w:t>
            </w:r>
          </w:p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05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90805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90805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90805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90805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90805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90805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90805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90805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90805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90805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90805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90805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90805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90805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90805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90805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90805" w:rsidRPr="009A0559" w:rsidRDefault="00F62F7B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4,5</w:t>
            </w:r>
          </w:p>
        </w:tc>
      </w:tr>
      <w:tr w:rsidR="00790805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2.1.2.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CF0667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Мероприятие</w:t>
            </w:r>
          </w:p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Повышение грамотности населения в работе со всеми видами информационных ресурсов</w:t>
            </w:r>
            <w:r w:rsidR="00287AB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Сохранение доли результативных поисковых запросов в Электронном каталоге не менее </w:t>
            </w:r>
            <w:r w:rsidR="00F450B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</w:t>
            </w: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80 % от общего числа запросов;</w:t>
            </w:r>
          </w:p>
          <w:p w:rsidR="00790805" w:rsidRPr="009A0559" w:rsidRDefault="00790805" w:rsidP="004B7D9A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Увеличение числа удаленных пользователей, со 152,0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тысяч  до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182,4 тысяч. </w:t>
            </w: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05" w:rsidRPr="009A0559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790805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2.1.3.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Мероприятие </w:t>
            </w:r>
          </w:p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Продвижение чтения, формирование читательских компетенций</w:t>
            </w:r>
            <w:r w:rsidR="00287AB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Рост количества посещений мероприятий по продвижению чтения литературы, с 10 % до 15 % от общего числа посещений.</w:t>
            </w: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05" w:rsidRPr="009A0559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790805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2.1.4.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Мероприятие </w:t>
            </w:r>
          </w:p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Аккумулирование и продвижение краеведческих ресурсов муниципальных библиотек</w:t>
            </w:r>
            <w:r w:rsidR="00287AB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Увеличение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доли  обращений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к краеведческим ресурсам, в том числе книговыдачи краеведческой литературы,             </w:t>
            </w:r>
            <w:r w:rsidR="002364B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</w:t>
            </w: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с 4,7 % до 10 % от общей книговыдачи.</w:t>
            </w: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5" w:rsidRPr="009A0559" w:rsidRDefault="00790805" w:rsidP="004B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05" w:rsidRPr="009A0559" w:rsidRDefault="00790805" w:rsidP="004B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ED0F2B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2B" w:rsidRPr="009A0559" w:rsidRDefault="009051AC" w:rsidP="004B7D9A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A756C"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="0041533F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7E0A75" w:rsidRPr="009A0559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4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05" w:rsidRPr="009A0559" w:rsidRDefault="007D1605" w:rsidP="007D16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Задача 3.</w:t>
            </w:r>
          </w:p>
          <w:p w:rsidR="00ED0F2B" w:rsidRPr="009A0559" w:rsidRDefault="00ED0F2B" w:rsidP="00780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Совершенствование организации культурно-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досуговой  деятельности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 создание условий для  творческой активности горожан, развитие художественно-выставочной деятельности</w:t>
            </w:r>
            <w:r w:rsidR="00F828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</w:tc>
      </w:tr>
      <w:tr w:rsidR="007E0A75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75" w:rsidRPr="009A0559" w:rsidRDefault="007E0A75" w:rsidP="007E0A75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A756C"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="0041533F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75" w:rsidRPr="00377D22" w:rsidRDefault="007E0A75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  <w:r w:rsidRPr="00377D22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  <w:t xml:space="preserve">Основное мероприятие </w:t>
            </w:r>
          </w:p>
          <w:p w:rsidR="007E0A75" w:rsidRPr="009A0559" w:rsidRDefault="007E0A75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  <w:p w:rsidR="007E0A75" w:rsidRPr="009A0559" w:rsidRDefault="007E0A75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92D73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Развитие культурно-досуговой </w:t>
            </w:r>
            <w:r w:rsidR="00A462A1" w:rsidRPr="00D26230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и </w:t>
            </w:r>
            <w:r w:rsidR="00A462A1" w:rsidRPr="00792D73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выставочной </w:t>
            </w:r>
            <w:r w:rsidRPr="00792D73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деятельности</w:t>
            </w:r>
            <w:r w:rsidR="00287AB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75" w:rsidRPr="009A0559" w:rsidRDefault="007E0A75" w:rsidP="007E0A7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75" w:rsidRPr="009A0559" w:rsidRDefault="007E0A75" w:rsidP="007E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75" w:rsidRPr="009A0559" w:rsidRDefault="007E0A75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75" w:rsidRPr="009A0559" w:rsidRDefault="007E0A75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5" w:rsidRPr="009A0559" w:rsidRDefault="007E0A75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5" w:rsidRPr="009A0559" w:rsidRDefault="007E0A75" w:rsidP="007E0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C55C3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C3" w:rsidRPr="009A0559" w:rsidRDefault="009C55C3" w:rsidP="007E0A75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3.1.1.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C3" w:rsidRPr="009A0559" w:rsidRDefault="009C55C3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Мероприятие  </w:t>
            </w:r>
          </w:p>
          <w:p w:rsidR="009C55C3" w:rsidRPr="009A0559" w:rsidRDefault="009C55C3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9C55C3" w:rsidRPr="009A0559" w:rsidRDefault="009C55C3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Создание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условий  для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деятельности культурно-досуговых формирований</w:t>
            </w:r>
            <w:r w:rsidR="00287AB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</w:p>
          <w:p w:rsidR="009C55C3" w:rsidRPr="009A0559" w:rsidRDefault="009C55C3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C3" w:rsidRPr="009A0559" w:rsidRDefault="009C55C3" w:rsidP="007E0A75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C3" w:rsidRPr="009A0559" w:rsidRDefault="009C55C3" w:rsidP="007E0A75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C3" w:rsidRPr="009A0559" w:rsidRDefault="009C55C3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C3" w:rsidRPr="009A0559" w:rsidRDefault="009C55C3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Сохранение числа участников культурно-досуговых форми</w:t>
            </w:r>
            <w:r w:rsidR="00287AB4">
              <w:rPr>
                <w:rFonts w:ascii="Times New Roman" w:eastAsia="Times New Roman" w:hAnsi="Times New Roman" w:cs="Times New Roman"/>
                <w:bCs/>
                <w:lang w:eastAsia="ar-SA"/>
              </w:rPr>
              <w:t>рований на уровне 1785 человек.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C3" w:rsidRPr="009A0559" w:rsidRDefault="009C55C3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Уменьшение числа получателей услуг муниципальных учреждений культуры, снижение объема предоставляемых услуг, рост неудовлетворенности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населения  качеством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досуга и условиями для творческого развития.                                   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55C3" w:rsidRDefault="009C55C3" w:rsidP="007E0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C55C3" w:rsidRDefault="009C55C3" w:rsidP="007E0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C55C3" w:rsidRDefault="009C55C3" w:rsidP="007E0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C55C3" w:rsidRDefault="009C55C3" w:rsidP="007E0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C55C3" w:rsidRDefault="009C55C3" w:rsidP="007E0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C55C3" w:rsidRDefault="009C55C3" w:rsidP="007E0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C55C3" w:rsidRDefault="009C55C3" w:rsidP="007E0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C55C3" w:rsidRDefault="009C55C3" w:rsidP="007E0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C55C3" w:rsidRDefault="009C55C3" w:rsidP="007E0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C55C3" w:rsidRDefault="009C55C3" w:rsidP="007E0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C55C3" w:rsidRPr="009A0559" w:rsidRDefault="000B0608" w:rsidP="007E0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6,7</w:t>
            </w:r>
          </w:p>
          <w:p w:rsidR="009C55C3" w:rsidRDefault="009C55C3" w:rsidP="007E0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C55C3" w:rsidRPr="009A0559" w:rsidRDefault="009C55C3" w:rsidP="00906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C55C3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C3" w:rsidRPr="009A0559" w:rsidRDefault="009C55C3" w:rsidP="007E0A75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3.1.2.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C3" w:rsidRPr="009A0559" w:rsidRDefault="009C55C3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Мероприятие </w:t>
            </w:r>
          </w:p>
          <w:p w:rsidR="009C55C3" w:rsidRPr="009A0559" w:rsidRDefault="009C55C3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9C55C3" w:rsidRPr="009A0559" w:rsidRDefault="009C55C3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Повышение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уровня  проведения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культурно-досуговых мероприятий</w:t>
            </w:r>
            <w:r w:rsidR="00287AB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C3" w:rsidRPr="009A0559" w:rsidRDefault="009C55C3" w:rsidP="007E0A75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C3" w:rsidRPr="009A0559" w:rsidRDefault="009C55C3" w:rsidP="007E0A75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C3" w:rsidRPr="009A0559" w:rsidRDefault="009C55C3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C3" w:rsidRPr="009A0559" w:rsidRDefault="009C55C3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Рост числа культурно-досуговых мероприятий, проводимых муниципальными культурно-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досуговыми  учреждениями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 2,2 тысяч до 2,7 тысяч в год; </w:t>
            </w:r>
          </w:p>
          <w:p w:rsidR="009C55C3" w:rsidRPr="009A0559" w:rsidRDefault="009C55C3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Рост числа посещений культурно-досуговых мероприятий от 235 тысяч в год до 300 тысяч в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год.   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C3" w:rsidRPr="009A0559" w:rsidRDefault="009C55C3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5C3" w:rsidRPr="009A0559" w:rsidRDefault="009C55C3" w:rsidP="00906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A68CF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CF" w:rsidRPr="009A0559" w:rsidRDefault="005A68CF" w:rsidP="007E0A75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3.1.3.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CF" w:rsidRPr="009A0559" w:rsidRDefault="005A68CF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Мероприятие </w:t>
            </w:r>
          </w:p>
          <w:p w:rsidR="005A68CF" w:rsidRPr="009A0559" w:rsidRDefault="005A68CF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5A68CF" w:rsidRPr="009A0559" w:rsidRDefault="005A68CF" w:rsidP="00154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Развитие  общегородских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культурных событий: «Международный зимний фестиваль «Гиперборея»,  «День Победы» «День города», новогодние уличные гуляния, народные гуляния «Марьяне», «Масленица», п</w:t>
            </w:r>
            <w:r w:rsidR="00287AB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раздник, посвященный Дню знаний.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CF" w:rsidRPr="009A0559" w:rsidRDefault="005A68CF" w:rsidP="007E0A75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CF" w:rsidRPr="009A0559" w:rsidRDefault="005A68CF" w:rsidP="007E0A75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CF" w:rsidRPr="009A0559" w:rsidRDefault="005A68CF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CF" w:rsidRPr="009A0559" w:rsidRDefault="005A68CF" w:rsidP="007908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Увеличение количества посещений крупных общегородских культурных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событий 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140 тысяч в год до 190 тысяч в год.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8CF" w:rsidRPr="009A0559" w:rsidRDefault="005A68CF" w:rsidP="007E0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Исчезновение из календаря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значимых  культурных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событий города,  которые в немалой степени способствуют консолидации городского сообщества, улучшают эмоциональный настрой горожан. Снижение возможностей развития событийного туризма</w:t>
            </w: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68CF" w:rsidRPr="009A0559" w:rsidRDefault="005A68CF" w:rsidP="00906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A68CF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CF" w:rsidRPr="009A0559" w:rsidRDefault="005A68CF" w:rsidP="0090609F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3.1.4.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CF" w:rsidRPr="009A0559" w:rsidRDefault="005A68CF" w:rsidP="0090609F">
            <w:pPr>
              <w:rPr>
                <w:rFonts w:ascii="Times New Roman" w:hAnsi="Times New Roman" w:cs="Times New Roman"/>
                <w:i/>
                <w:iCs/>
              </w:rPr>
            </w:pPr>
            <w:r w:rsidRPr="009A0559">
              <w:rPr>
                <w:rFonts w:ascii="Times New Roman" w:hAnsi="Times New Roman" w:cs="Times New Roman"/>
                <w:i/>
                <w:iCs/>
              </w:rPr>
              <w:t xml:space="preserve">Мероприятие </w:t>
            </w:r>
          </w:p>
          <w:p w:rsidR="005A68CF" w:rsidRPr="009A0559" w:rsidRDefault="005A68CF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Включение инициатив горожан в программы крупных городских культурных акций</w:t>
            </w:r>
            <w:r w:rsidR="003E17B7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</w:p>
          <w:p w:rsidR="005A68CF" w:rsidRPr="009A0559" w:rsidRDefault="005A68CF" w:rsidP="00906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CF" w:rsidRPr="009A0559" w:rsidRDefault="005A68CF" w:rsidP="0090609F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lastRenderedPageBreak/>
              <w:t xml:space="preserve">Комитет социального развития Администрации </w:t>
            </w:r>
            <w:r w:rsidRPr="009A0559">
              <w:rPr>
                <w:rFonts w:ascii="Times New Roman" w:hAnsi="Times New Roman" w:cs="Times New Roman"/>
              </w:rPr>
              <w:lastRenderedPageBreak/>
              <w:t>Петрозаводского городского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CF" w:rsidRPr="00790805" w:rsidRDefault="005A68CF" w:rsidP="0090609F">
            <w:pPr>
              <w:rPr>
                <w:rFonts w:ascii="Times New Roman" w:hAnsi="Times New Roman" w:cs="Times New Roman"/>
              </w:rPr>
            </w:pPr>
            <w:r w:rsidRPr="00790805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CF" w:rsidRPr="00790805" w:rsidRDefault="005A68CF" w:rsidP="0090609F">
            <w:pPr>
              <w:rPr>
                <w:rFonts w:ascii="Times New Roman" w:hAnsi="Times New Roman" w:cs="Times New Roman"/>
              </w:rPr>
            </w:pPr>
            <w:r w:rsidRPr="007908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3E17B7" w:rsidRDefault="005A68CF" w:rsidP="003E1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17B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Увеличение числа организаций, участвующих  </w:t>
            </w:r>
          </w:p>
          <w:p w:rsidR="005A68CF" w:rsidRPr="009A0559" w:rsidRDefault="005A68CF" w:rsidP="003E17B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E17B7">
              <w:rPr>
                <w:rFonts w:ascii="Times New Roman" w:eastAsia="Times New Roman" w:hAnsi="Times New Roman" w:cs="Times New Roman"/>
                <w:bCs/>
                <w:lang w:eastAsia="ar-SA"/>
              </w:rPr>
              <w:t>в</w:t>
            </w:r>
            <w:proofErr w:type="gramEnd"/>
            <w:r w:rsidRPr="003E17B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подготовке и проведении </w:t>
            </w:r>
            <w:r w:rsidRPr="003E17B7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общегородски</w:t>
            </w:r>
            <w:r w:rsidRPr="005A68CF">
              <w:rPr>
                <w:rFonts w:ascii="Times New Roman" w:hAnsi="Times New Roman" w:cs="Times New Roman"/>
              </w:rPr>
              <w:t>х культурных событий</w:t>
            </w:r>
            <w:r>
              <w:rPr>
                <w:rFonts w:ascii="Times New Roman" w:hAnsi="Times New Roman" w:cs="Times New Roman"/>
              </w:rPr>
              <w:t xml:space="preserve"> с 220 до 270</w:t>
            </w:r>
            <w:r w:rsidR="003E17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CF" w:rsidRPr="009A0559" w:rsidRDefault="005A68CF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8CF" w:rsidRPr="009A0559" w:rsidRDefault="005A68CF" w:rsidP="00906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0609F" w:rsidRPr="009A0559" w:rsidTr="00ED29DE">
        <w:trPr>
          <w:gridAfter w:val="1"/>
          <w:wAfter w:w="36" w:type="dxa"/>
          <w:trHeight w:val="6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9F" w:rsidRPr="009A0559" w:rsidRDefault="009B08E7" w:rsidP="0090609F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</w:t>
            </w:r>
            <w:r w:rsidR="0022447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0609F" w:rsidRPr="009A0559">
              <w:rPr>
                <w:rFonts w:ascii="Times New Roman" w:eastAsia="Times New Roman" w:hAnsi="Times New Roman" w:cs="Times New Roman"/>
                <w:lang w:eastAsia="ar-SA"/>
              </w:rPr>
              <w:t>3.1.5.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9F" w:rsidRPr="009A0559" w:rsidRDefault="0090609F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Мероприятие </w:t>
            </w:r>
          </w:p>
          <w:p w:rsidR="0036023D" w:rsidRPr="009A0559" w:rsidRDefault="0036023D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90609F" w:rsidRPr="009A0559" w:rsidRDefault="0090609F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Поддержка выставочных проектов,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включая  выставки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    </w:t>
            </w:r>
            <w:r w:rsidR="00F828B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    </w:t>
            </w: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с участием художников, фотографов, дизайнеров из других регионов РФ и зарубежных стран на базе Городского выставочного зала.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9F" w:rsidRPr="009A0559" w:rsidRDefault="0090609F" w:rsidP="0090609F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9F" w:rsidRPr="009A0559" w:rsidRDefault="0090609F" w:rsidP="0090609F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9F" w:rsidRPr="009A0559" w:rsidRDefault="0090609F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9F" w:rsidRPr="009A0559" w:rsidRDefault="0090609F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Сохранение количества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посещений  выставок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на уровне     17 тысяч  в год.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9F" w:rsidRPr="009A0559" w:rsidRDefault="0090609F" w:rsidP="00AB6B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Снижение доступа населения к произведениям изобразительного искусства, </w:t>
            </w:r>
            <w:r w:rsidR="00AB6B5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снижение </w:t>
            </w: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общег</w:t>
            </w:r>
            <w:r w:rsidR="003E17B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 уровня культурной </w:t>
            </w:r>
            <w:proofErr w:type="gramStart"/>
            <w:r w:rsidR="003E17B7">
              <w:rPr>
                <w:rFonts w:ascii="Times New Roman" w:eastAsia="Times New Roman" w:hAnsi="Times New Roman" w:cs="Times New Roman"/>
                <w:bCs/>
                <w:lang w:eastAsia="ar-SA"/>
              </w:rPr>
              <w:t>подготовки</w:t>
            </w: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  <w:r w:rsidR="00AB6B5C">
              <w:rPr>
                <w:rFonts w:ascii="Times New Roman" w:eastAsia="Times New Roman" w:hAnsi="Times New Roman" w:cs="Times New Roman"/>
                <w:bCs/>
                <w:lang w:eastAsia="ar-SA"/>
              </w:rPr>
              <w:t>населения</w:t>
            </w:r>
            <w:proofErr w:type="gramEnd"/>
            <w:r w:rsidR="003E17B7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F" w:rsidRPr="009A0559" w:rsidRDefault="000B0608" w:rsidP="00906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</w:tr>
      <w:tr w:rsidR="0090609F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9F" w:rsidRPr="009A0559" w:rsidRDefault="0090609F" w:rsidP="0090609F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     </w:t>
            </w:r>
            <w:r w:rsidR="00CC2B4C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4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64" w:rsidRPr="009A0559" w:rsidRDefault="0090609F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Задача 4.</w:t>
            </w:r>
          </w:p>
          <w:p w:rsidR="0090609F" w:rsidRPr="009A0559" w:rsidRDefault="0090609F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Выявление и поддержка одаренных детей и талантливой молодежи.</w:t>
            </w:r>
          </w:p>
          <w:p w:rsidR="0090609F" w:rsidRPr="009A0559" w:rsidRDefault="0090609F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6023D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3D" w:rsidRPr="009A0559" w:rsidRDefault="0036023D" w:rsidP="0090609F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 w:rsidR="00CC2B4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C2B4C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4.1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3D" w:rsidRPr="00377D22" w:rsidRDefault="0036023D" w:rsidP="00360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  <w:r w:rsidRPr="00377D22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  <w:t xml:space="preserve">Основное мероприятие </w:t>
            </w:r>
          </w:p>
          <w:p w:rsidR="0036023D" w:rsidRPr="009A0559" w:rsidRDefault="0036023D" w:rsidP="00360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  <w:p w:rsidR="0036023D" w:rsidRPr="009A0559" w:rsidRDefault="0036023D" w:rsidP="00360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Поддержка творческих коллективов и одаренных детей</w:t>
            </w:r>
            <w:r w:rsidR="003E17B7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3D" w:rsidRPr="009A0559" w:rsidRDefault="0036023D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3D" w:rsidRPr="009A0559" w:rsidRDefault="0036023D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3D" w:rsidRPr="009A0559" w:rsidRDefault="0036023D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3D" w:rsidRPr="009A0559" w:rsidRDefault="0036023D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3D" w:rsidRPr="009A0559" w:rsidRDefault="0036023D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3D" w:rsidRPr="009A0559" w:rsidRDefault="0036023D" w:rsidP="00906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85E94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90609F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4.1.2</w:t>
            </w:r>
            <w:r w:rsidR="0022447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Мероприятие </w:t>
            </w:r>
          </w:p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Поддержка фестивалей и конкурсов юных исполнителей, проводимых муниципальными учреждениями дополнительного образования сферы культуры и МУ «ГТК «РИТМ»</w:t>
            </w:r>
            <w:r w:rsidR="003E17B7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</w:p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B355EB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485E94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Увеличение количества участников фестивалей и конкурсов, с 2,2 </w:t>
            </w:r>
            <w:proofErr w:type="gramStart"/>
            <w:r w:rsidR="00485E94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тысяч  до</w:t>
            </w:r>
            <w:proofErr w:type="gramEnd"/>
            <w:r w:rsidR="00485E94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2,7</w:t>
            </w:r>
            <w:r w:rsidR="00485E94" w:rsidRPr="009A0559">
              <w:rPr>
                <w:rFonts w:ascii="Times New Roman" w:hAnsi="Times New Roman" w:cs="Times New Roman"/>
              </w:rPr>
              <w:t xml:space="preserve"> </w:t>
            </w:r>
            <w:r w:rsidR="00485E94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тысяч в год.</w:t>
            </w:r>
          </w:p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Снижение числа одаренных детей, получивших поддержку, в целом ухудшение условий для творческого роста одаренных детей</w:t>
            </w:r>
            <w:r w:rsidR="003E17B7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94" w:rsidRPr="009A0559" w:rsidRDefault="0023666D" w:rsidP="00906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</w:tr>
      <w:tr w:rsidR="00485E94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90609F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4.1.3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Мероприятие </w:t>
            </w:r>
          </w:p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Назначение ежегодных стипендий Администрации Петрозаводского городского округа одаренным детям и творческим коллективам муниципальных учреждений дополнительного образования сферы культуры и МУ «ГТК «РИТМ»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90609F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90609F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Ежегодная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выплата  17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стипендий Администрации Петрозаводского городского округа одаренным детям и творческим коллективам</w:t>
            </w:r>
            <w:r w:rsidR="003E17B7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906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94" w:rsidRPr="009A0559" w:rsidRDefault="00485E94" w:rsidP="00906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85E94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C55C3" w:rsidRDefault="00485E94" w:rsidP="00CC2B4C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C55C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    4.2.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C55C3" w:rsidRDefault="00485E94" w:rsidP="00CC2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  <w:r w:rsidRPr="009C55C3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  <w:t xml:space="preserve">Основное мероприятие </w:t>
            </w:r>
          </w:p>
          <w:p w:rsidR="00485E94" w:rsidRPr="009C55C3" w:rsidRDefault="00485E94" w:rsidP="00CC2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485E94" w:rsidRPr="009C55C3" w:rsidRDefault="00485E94" w:rsidP="009C55C3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9C55C3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Реализация комплекса мер по эффективному использованию потенциала каникулярного времени</w:t>
            </w:r>
          </w:p>
          <w:p w:rsidR="00485E94" w:rsidRPr="009C55C3" w:rsidRDefault="00485E94" w:rsidP="00CC2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CC2B4C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CC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CC2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:rsidR="00485E94" w:rsidRPr="009A0559" w:rsidRDefault="00485E94" w:rsidP="00CC2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3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CC2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94" w:rsidRPr="009A0559" w:rsidRDefault="00485E94" w:rsidP="00CC2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85E94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C55C3" w:rsidRDefault="00485E94" w:rsidP="004C3CCF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4.2.1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Default="00485E94" w:rsidP="004C3CCF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ar-SA"/>
              </w:rPr>
            </w:pPr>
            <w:r>
              <w:rPr>
                <w:rFonts w:ascii="Times New Roman" w:hAnsi="Times New Roman"/>
                <w:bCs/>
                <w:i/>
                <w:iCs/>
                <w:lang w:eastAsia="ar-SA"/>
              </w:rPr>
              <w:t xml:space="preserve">Мероприятие </w:t>
            </w:r>
          </w:p>
          <w:p w:rsidR="00485E94" w:rsidRPr="00411AF6" w:rsidRDefault="00485E94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u w:val="single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iCs/>
                <w:lang w:eastAsia="ar-SA"/>
              </w:rPr>
              <w:t>О</w:t>
            </w:r>
            <w:r w:rsidRPr="00411AF6">
              <w:rPr>
                <w:rFonts w:ascii="Times New Roman" w:hAnsi="Times New Roman"/>
                <w:bCs/>
                <w:i/>
                <w:iCs/>
                <w:lang w:eastAsia="ar-SA"/>
              </w:rPr>
              <w:t>рганизация творческих лагерей, лабораторий для учащихся учреждений дополнительного образования сферы культуры и участников творческих коллективов учреждений культуры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4C3CC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4C3CCF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4C3CCF" w:rsidRDefault="00485E94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C3CC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Сохранение количества проведенных смен творческих лагерей, лабораторий на уровне 2 в год; </w:t>
            </w:r>
          </w:p>
          <w:p w:rsidR="00485E94" w:rsidRPr="009A0559" w:rsidRDefault="00485E94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C3CC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Увеличение количества участников творческих лагерей, лабораторий, с </w:t>
            </w:r>
            <w:proofErr w:type="gramStart"/>
            <w:r w:rsidRPr="004C3CCF">
              <w:rPr>
                <w:rFonts w:ascii="Times New Roman" w:eastAsia="Times New Roman" w:hAnsi="Times New Roman" w:cs="Times New Roman"/>
                <w:bCs/>
                <w:lang w:eastAsia="ar-SA"/>
              </w:rPr>
              <w:t>70  до</w:t>
            </w:r>
            <w:proofErr w:type="gramEnd"/>
            <w:r w:rsidRPr="004C3CC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100  в год.</w:t>
            </w:r>
          </w:p>
        </w:tc>
        <w:tc>
          <w:tcPr>
            <w:tcW w:w="23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94" w:rsidRPr="009A0559" w:rsidRDefault="00485E94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94" w:rsidRPr="009A0559" w:rsidRDefault="00485E94" w:rsidP="004C3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C3CCF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F" w:rsidRPr="009A0559" w:rsidRDefault="004C3CCF" w:rsidP="004C3CCF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4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F" w:rsidRPr="009A0559" w:rsidRDefault="004C3CCF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Задача 5. </w:t>
            </w:r>
          </w:p>
          <w:p w:rsidR="004C3CCF" w:rsidRPr="009A0559" w:rsidRDefault="004C3CCF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Обеспечение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современных  технических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и технологических условий деятельности муниципальных учреждений  сферы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</w:tr>
      <w:tr w:rsidR="004C3CCF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F" w:rsidRPr="009A0559" w:rsidRDefault="004C3CCF" w:rsidP="004C3CCF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 xml:space="preserve"> 5.1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F" w:rsidRPr="00377D22" w:rsidRDefault="004C3CCF" w:rsidP="004C3CC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377D2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Основное мероприятие </w:t>
            </w:r>
          </w:p>
          <w:p w:rsidR="004C3CCF" w:rsidRPr="009A0559" w:rsidRDefault="004C3CCF" w:rsidP="004C3CC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C3CCF" w:rsidRPr="009A0559" w:rsidRDefault="004C3CCF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hAnsi="Times New Roman" w:cs="Times New Roman"/>
                <w:b/>
                <w:bCs/>
                <w:i/>
                <w:iCs/>
              </w:rPr>
              <w:t>Модернизация и обеспечение инновационного развития организаций культуры путем технологического обновления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F" w:rsidRPr="009A0559" w:rsidRDefault="004C3CCF" w:rsidP="004C3CC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F" w:rsidRPr="009A0559" w:rsidRDefault="004C3CCF" w:rsidP="004C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F" w:rsidRPr="009A0559" w:rsidRDefault="004C3CCF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CF" w:rsidRPr="009A0559" w:rsidRDefault="004C3CCF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CF" w:rsidRPr="009A0559" w:rsidRDefault="004C3CCF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CF" w:rsidRPr="009A0559" w:rsidRDefault="004C3CCF" w:rsidP="004C3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A315EA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4C3CCF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5.1.1.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Мероприятие </w:t>
            </w:r>
          </w:p>
          <w:p w:rsidR="00A315EA" w:rsidRPr="009A0559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A315EA" w:rsidRPr="009A0559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Поддержка в надлежащем состоянии объектов муниципальной инфраструктуры сферы культуры</w:t>
            </w:r>
            <w:r w:rsidR="003E17B7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</w:p>
          <w:p w:rsidR="00A315EA" w:rsidRPr="009A0559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4C3CCF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4C3CCF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Сохранение количества учреждений, помещения которых соответствуют требованиям технической и санитарной безопасности, на уровне 100 %.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EA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315EA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315EA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315EA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315EA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315EA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315EA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315EA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315EA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315EA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315EA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315EA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315EA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315EA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315EA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315EA" w:rsidRPr="009A0559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Ухудшение материально-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технических  условий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деятельности муниципальных учреждений культуры, снижение их привлекательности для населения.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EA" w:rsidRPr="009A0559" w:rsidRDefault="00091F31" w:rsidP="004C3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10</w:t>
            </w:r>
          </w:p>
        </w:tc>
      </w:tr>
      <w:tr w:rsidR="00A315EA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22447A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 w:rsidR="0022447A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5.1.</w:t>
            </w:r>
            <w:r w:rsidR="0022447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Мероприятие </w:t>
            </w:r>
          </w:p>
          <w:p w:rsidR="00A315EA" w:rsidRPr="009A0559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A315EA" w:rsidRPr="009A0559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Обновление парка музыкальных инструментов и другого </w:t>
            </w: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lastRenderedPageBreak/>
              <w:t>оборудования, необходимого для деятельности детских школ искусств</w:t>
            </w:r>
            <w:r w:rsidR="003E17B7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4C3CCF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Комитет социального развития Администрации </w:t>
            </w: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4C3CCF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Увеличение количества единиц приобретенных музыкальных инструментов и другого </w:t>
            </w: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оборудования до 25 в год из средств от оказания услуг (выполнения работ) на платной основе и средств иных организаций</w:t>
            </w:r>
            <w:r w:rsidR="003E17B7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EA" w:rsidRPr="009A0559" w:rsidRDefault="0022447A" w:rsidP="004C3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</w:p>
        </w:tc>
      </w:tr>
      <w:tr w:rsidR="00A315EA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11960" w:rsidRDefault="00A315EA" w:rsidP="004C3CCF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highlight w:val="red"/>
                <w:lang w:eastAsia="ar-SA"/>
              </w:rPr>
            </w:pPr>
            <w:r w:rsidRPr="00AD443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 5.2.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4C3CCF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  <w:r w:rsidRPr="004C3CCF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  <w:t xml:space="preserve">Основное мероприятие </w:t>
            </w:r>
          </w:p>
          <w:p w:rsidR="00A315EA" w:rsidRPr="004C3CCF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highlight w:val="red"/>
                <w:lang w:eastAsia="ar-SA"/>
              </w:rPr>
            </w:pPr>
          </w:p>
          <w:p w:rsidR="00A315EA" w:rsidRPr="00911960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highlight w:val="red"/>
                <w:lang w:eastAsia="ar-SA"/>
              </w:rPr>
            </w:pPr>
            <w:r w:rsidRPr="004C3CC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Реализация отдельных ме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роприятий федерального проекта «Культурная среда» национального проекта «Культура»</w:t>
            </w:r>
            <w:r w:rsidRPr="004C3CC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4C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4C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EA" w:rsidRPr="009A0559" w:rsidRDefault="00A315EA" w:rsidP="004C3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A315EA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AD443C" w:rsidRDefault="00A315EA" w:rsidP="00BE1D0E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5.2.1.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26" w:rsidRDefault="00A315EA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6D66D8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Обновление материально-технической базы учреждений </w:t>
            </w:r>
          </w:p>
          <w:p w:rsidR="00A315EA" w:rsidRPr="006D66D8" w:rsidRDefault="00A315EA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proofErr w:type="gramStart"/>
            <w:r w:rsidRPr="006D66D8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в</w:t>
            </w:r>
            <w:proofErr w:type="gramEnd"/>
            <w:r w:rsidRPr="006D66D8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рамках реализации федерального проекта «Культурная среда» национального проекта «Культура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BE1D0E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2024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Приобретение музыкальных инструментов и оборудования, обновление учебно-методической базы детских школ искусств в рамках отдельных мероприятий федерального проекта «Культурная среда» национального пр</w:t>
            </w:r>
            <w:r w:rsidR="006C6426">
              <w:rPr>
                <w:rFonts w:ascii="Times New Roman" w:eastAsia="Times New Roman" w:hAnsi="Times New Roman" w:cs="Times New Roman"/>
                <w:bCs/>
                <w:lang w:eastAsia="ar-SA"/>
              </w:rPr>
              <w:t>оекта «Культура»,</w:t>
            </w: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не менее 10 единиц.</w:t>
            </w: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EA" w:rsidRPr="009A0559" w:rsidRDefault="00A315EA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EA" w:rsidRPr="009A0559" w:rsidRDefault="0022447A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</w:p>
        </w:tc>
      </w:tr>
      <w:tr w:rsidR="00BE1D0E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14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Задача 6. Формирование высокопрофессионального, обладающего современными компетенциями персонала муниципальных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учреждений  сферы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культуры</w:t>
            </w:r>
            <w:r w:rsidR="006C64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</w:tr>
      <w:tr w:rsidR="00BE1D0E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6.1.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377D22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  <w:r w:rsidRPr="00377D22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  <w:t xml:space="preserve">Основное мероприятие </w:t>
            </w:r>
          </w:p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  <w:p w:rsidR="00BE1D0E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Развитие кадрового потенциала</w:t>
            </w:r>
            <w:r w:rsidR="006C6426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.</w:t>
            </w:r>
            <w:r w:rsidRPr="009A0559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</w:t>
            </w:r>
          </w:p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0E" w:rsidRPr="009A0559" w:rsidRDefault="00BE1D0E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45C60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6.1.1.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Мероприятие </w:t>
            </w:r>
          </w:p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lastRenderedPageBreak/>
              <w:t>Совершенствование системы оплаты труда работников муниципальных учреждений культуры и дополнительного образования</w:t>
            </w:r>
            <w:r w:rsidR="006C642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Комитет социального </w:t>
            </w: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 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C6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Изменение соотношения средней </w:t>
            </w: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заработной платы работников муниципальных учреждений культуры Петрозаводского городского округа          к средней заработной плате в Республике Карелия, с 64,9 % </w:t>
            </w:r>
          </w:p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до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100 %;</w:t>
            </w:r>
          </w:p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- Изменение соотношения среднемесячной заработной платы педагогических работников муниципальных организаций дополнительного образования сферы культуры Петрозаводского городского округа к среднемесячной заработной плате педагогических работников в реги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оне, с 80 % до1</w:t>
            </w: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00 %.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Снижение уровня компетенции </w:t>
            </w: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персонала муниципальных учреждений. Ограничение возможностей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привлечения  на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работу в муниципальные учреждения культуры специалистов, имеющих современную профессиональную  подготовку.</w:t>
            </w:r>
          </w:p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Снижение престижа профессии работника сферы культуры.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60" w:rsidRDefault="00445C60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45C60" w:rsidRDefault="00445C60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45C60" w:rsidRDefault="00445C60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45C60" w:rsidRDefault="00445C60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45C60" w:rsidRDefault="00445C60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45C60" w:rsidRDefault="00445C60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45C60" w:rsidRDefault="00445C60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45C60" w:rsidRDefault="00445C60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45C60" w:rsidRDefault="00445C60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45C60" w:rsidRDefault="00445C60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45C60" w:rsidRDefault="00445C60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45C60" w:rsidRPr="009A0559" w:rsidRDefault="00445C60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12, 13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,14</w:t>
            </w:r>
          </w:p>
          <w:p w:rsidR="00445C60" w:rsidRPr="009A0559" w:rsidRDefault="00445C60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45C60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6.1.2.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Мероприятие </w:t>
            </w:r>
          </w:p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Разработка и внедрение системы непрерывного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образования,  методической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поддержки специалистов и управленческих кадров организаций культуры, организация системы повышения </w:t>
            </w: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lastRenderedPageBreak/>
              <w:t>квалификации специалистов муниципальных учреждений на базе ведущих ВУЗов культуры и искусства России</w:t>
            </w:r>
            <w:r w:rsidR="006C642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Обучение специалистов муниципальных учреждений сферы культуры Петрозаводского городского округа по программам дополнительного </w:t>
            </w: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профессионального образования, не менее 160 человек в год.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60" w:rsidRPr="009A0559" w:rsidRDefault="00445C60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45C60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6.1.3.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Мероприятие </w:t>
            </w:r>
          </w:p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Участие в региональных и межрегиональных семинарах, конференциях и других информационно-методических мероприятиях по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вопросам  культуры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и искусства, а также проведение таких мероприятий на территории города Петрозаводска</w:t>
            </w:r>
            <w:r w:rsidR="006C642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Участие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специалистов  муниципальных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учреждений сферы культуры  в региональных и межрегиональных семинарах, конференциях и других информационно-методических мероприятиях по вопросам  культуры и искусства не менее 150 человек в год;</w:t>
            </w:r>
          </w:p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Проведение региональных и межрегиональных семинаров, конференций и других информационно-методических мероприятий по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вопросам  культуры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и искусства на территории города Петрозаводска, не менее 2 мероприятий         в год.</w:t>
            </w: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60" w:rsidRPr="009A0559" w:rsidRDefault="00445C60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60" w:rsidRPr="009A0559" w:rsidRDefault="00445C60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BE1D0E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14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Задача 7. Развитие международного и межрегионального культурного </w:t>
            </w:r>
            <w:r w:rsidRPr="004513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сотрудничества, межведомственных партнерских</w:t>
            </w: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связей. Совершенствование   системы продвижения культуры и культурного продукта в городскую среду.</w:t>
            </w:r>
          </w:p>
          <w:p w:rsidR="00451392" w:rsidRDefault="00451392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51392" w:rsidRPr="009A0559" w:rsidRDefault="00451392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BE1D0E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7.1.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455D7F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  <w:r w:rsidRPr="00455D7F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  <w:t>Основное мероприятие</w:t>
            </w:r>
          </w:p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  <w:p w:rsidR="00BE1D0E" w:rsidRPr="000271B3" w:rsidRDefault="00BE1D0E" w:rsidP="00451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45139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Организация межрегионального и меж</w:t>
            </w:r>
            <w:r w:rsidR="0045139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дународного культурного обмена, </w:t>
            </w:r>
            <w:r w:rsidRPr="0045139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межведомственного взаимодействия.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0E" w:rsidRPr="009A0559" w:rsidRDefault="00BE1D0E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BE1D0E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7.1.1.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Мероприятие </w:t>
            </w:r>
          </w:p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Реализация проектов международного, межрегионального сотрудничества, прежде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всего, </w:t>
            </w:r>
            <w:r w:rsidR="007964A7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 </w:t>
            </w:r>
            <w:proofErr w:type="gramEnd"/>
            <w:r w:rsidR="006C642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     </w:t>
            </w:r>
            <w:r w:rsidR="007964A7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 </w:t>
            </w: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с городами-побратимами.</w:t>
            </w:r>
          </w:p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872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Реализация </w:t>
            </w:r>
            <w:r w:rsidR="008729A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проектов </w:t>
            </w:r>
            <w:r w:rsidR="008729A8" w:rsidRPr="008729A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международного, межрегионального сотрудничества </w:t>
            </w: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не менее 10 в год.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pacing w:after="0"/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 xml:space="preserve">Ограничение возможностей обогащения культурной жизни города разнообразными отечественными и зарубежными </w:t>
            </w:r>
            <w:proofErr w:type="gramStart"/>
            <w:r w:rsidRPr="009A0559">
              <w:rPr>
                <w:rFonts w:ascii="Times New Roman" w:hAnsi="Times New Roman" w:cs="Times New Roman"/>
              </w:rPr>
              <w:t>культурными  продуктами</w:t>
            </w:r>
            <w:proofErr w:type="gramEnd"/>
            <w:r w:rsidRPr="009A0559">
              <w:rPr>
                <w:rFonts w:ascii="Times New Roman" w:hAnsi="Times New Roman" w:cs="Times New Roman"/>
              </w:rPr>
              <w:t>.</w:t>
            </w:r>
          </w:p>
          <w:p w:rsidR="00BE1D0E" w:rsidRPr="009A0559" w:rsidRDefault="00BE1D0E" w:rsidP="00BE1D0E">
            <w:pPr>
              <w:spacing w:after="0"/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 xml:space="preserve">Снижение возможностей профессионального обмена, содействующего освоению современных культурных практик.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0E" w:rsidRPr="009A0559" w:rsidRDefault="00AA538F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</w:tr>
      <w:tr w:rsidR="00BE1D0E" w:rsidRPr="009A0559" w:rsidTr="00ED29DE">
        <w:trPr>
          <w:gridAfter w:val="1"/>
          <w:wAfter w:w="36" w:type="dxa"/>
          <w:trHeight w:val="19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7.1.2.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Мероприятие </w:t>
            </w:r>
          </w:p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Реализация совместных проектов муниципальных и республиканских (федеральных) учреждений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, </w:t>
            </w:r>
            <w:r>
              <w:t xml:space="preserve"> </w:t>
            </w:r>
            <w:r w:rsidRPr="00A2636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направленных</w:t>
            </w:r>
            <w:proofErr w:type="gramEnd"/>
            <w:r w:rsidRPr="00A2636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на  формирование устойчивых </w:t>
            </w:r>
            <w:r w:rsidRPr="004513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культурных потребностей и художественных интересов населения.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Реализация совместных проектов муниципальных и республиканских (федеральных) учреждений культуры</w:t>
            </w:r>
            <w:r w:rsidR="00775F7D">
              <w:rPr>
                <w:rFonts w:ascii="Times New Roman" w:eastAsia="Times New Roman" w:hAnsi="Times New Roman" w:cs="Times New Roman"/>
                <w:bCs/>
                <w:lang w:eastAsia="ar-SA"/>
              </w:rPr>
              <w:t>,</w:t>
            </w:r>
            <w:r w:rsidR="006C642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не менее 5 в </w:t>
            </w:r>
            <w:proofErr w:type="gramStart"/>
            <w:r w:rsidR="006C6426">
              <w:rPr>
                <w:rFonts w:ascii="Times New Roman" w:eastAsia="Times New Roman" w:hAnsi="Times New Roman" w:cs="Times New Roman"/>
                <w:bCs/>
                <w:lang w:eastAsia="ar-SA"/>
              </w:rPr>
              <w:t>год.</w:t>
            </w: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proofErr w:type="gramEnd"/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Ограничение возможностей обогащения культурной жизни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города  за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счет объединения кадровых и материальных ресурсов учреждений</w:t>
            </w:r>
            <w:r w:rsidR="00791EC6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0E" w:rsidRPr="009A0559" w:rsidRDefault="00BE1D0E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BE1D0E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7.2.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455D7F" w:rsidRDefault="00BE1D0E" w:rsidP="00BE1D0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ar-SA"/>
              </w:rPr>
            </w:pPr>
            <w:r w:rsidRPr="00455D7F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ar-SA"/>
              </w:rPr>
              <w:t xml:space="preserve">Основное мероприятие </w:t>
            </w:r>
          </w:p>
          <w:p w:rsidR="00BE1D0E" w:rsidRPr="009A0559" w:rsidRDefault="00BE1D0E" w:rsidP="00BE1D0E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Информационное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и  PR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-сопровождение деятельности муниципальных учреждений культуры и других субъектов культурной жизни города</w:t>
            </w:r>
            <w:r w:rsidR="006C64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0E" w:rsidRPr="009A0559" w:rsidRDefault="00BE1D0E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BE1D0E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7.2.1.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Мероприятие </w:t>
            </w:r>
          </w:p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BE1D0E" w:rsidRPr="009A0559" w:rsidRDefault="00BE1D0E" w:rsidP="00783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Содержание и развитие сайта «Панорама культуры Петрозаводска», </w:t>
            </w:r>
            <w:r w:rsidR="00E87546" w:rsidRPr="00E8754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развитие сайтов </w:t>
            </w:r>
            <w:r w:rsidR="00E8754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муниципальных </w:t>
            </w:r>
            <w:r w:rsidR="00E87546" w:rsidRPr="00E8754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учреждений </w:t>
            </w:r>
            <w:r w:rsidR="00E8754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сферы </w:t>
            </w:r>
            <w:r w:rsidR="00E87546" w:rsidRPr="00E8754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культуры</w:t>
            </w:r>
            <w:r w:rsidR="00783FE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CB05B8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  <w:r w:rsidR="00BE1D0E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Размещение на сайте «Панорама культуры Петрозаводска», в том числе в постоянных разделах не менее 350 материалов в год; </w:t>
            </w:r>
          </w:p>
          <w:p w:rsidR="00BE1D0E" w:rsidRDefault="00CB05B8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E1D0E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Размещение на сайтах     учреждений культуры и дополнительного образования сферы культуры не менее 1000 материалов в год</w:t>
            </w:r>
            <w:r w:rsidR="006C6426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  <w:p w:rsidR="00E87546" w:rsidRPr="009A0559" w:rsidRDefault="00E87546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0E" w:rsidRPr="009A0559" w:rsidRDefault="00BE1D0E" w:rsidP="00BE1D0E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 xml:space="preserve"> </w:t>
            </w:r>
          </w:p>
          <w:p w:rsidR="00BE1D0E" w:rsidRPr="009A0559" w:rsidRDefault="00BE1D0E" w:rsidP="00BE1D0E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Отсутствие у населения своевременной, качественной информации о культурном продукте, производимом в городе. Ограничение возможностей для привития навыков культурной деятельности, снижение возможностей для культурного развития горожан. </w:t>
            </w:r>
          </w:p>
          <w:p w:rsidR="00BE1D0E" w:rsidRPr="009A0559" w:rsidRDefault="00BE1D0E" w:rsidP="00BE1D0E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Снижение уровня лояльности населения к </w:t>
            </w:r>
            <w:proofErr w:type="gramStart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городской  культурной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политике</w:t>
            </w:r>
            <w:r w:rsidR="006C6426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8" w:rsidRDefault="00446A78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46A78" w:rsidRDefault="00446A78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BE1D0E" w:rsidRPr="009A0559" w:rsidRDefault="00446A78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46A7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</w:tr>
      <w:tr w:rsidR="00BE1D0E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7.2.3.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Мероприятие </w:t>
            </w:r>
          </w:p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BE1D0E" w:rsidRPr="009A0559" w:rsidRDefault="00BE1D0E" w:rsidP="00F31E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Развитие партнерских взаимоотношений со </w:t>
            </w:r>
            <w:r w:rsidR="001D347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средствами массовой </w:t>
            </w:r>
            <w:proofErr w:type="gramStart"/>
            <w:r w:rsidR="001D347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информации </w:t>
            </w: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для</w:t>
            </w:r>
            <w:proofErr w:type="gramEnd"/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активного информационного насыщения городского пространства материалами, направленными на привитие навыков культурной д</w:t>
            </w:r>
            <w:r w:rsidR="00F31E4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еятельности и развитие культуры</w:t>
            </w:r>
            <w:r w:rsidR="006A5CCC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населения</w:t>
            </w:r>
            <w:r w:rsidR="006C642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rPr>
                <w:rFonts w:ascii="Times New Roman" w:hAnsi="Times New Roman" w:cs="Times New Roman"/>
              </w:rPr>
            </w:pPr>
            <w:r w:rsidRPr="009A05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Наличие публикаций в средствах массовой информации (в том числе электронных) по вопросам культурной жизни города Петрозаводска не ме</w:t>
            </w:r>
            <w:r w:rsidR="006C6426">
              <w:rPr>
                <w:rFonts w:ascii="Times New Roman" w:eastAsia="Times New Roman" w:hAnsi="Times New Roman" w:cs="Times New Roman"/>
                <w:bCs/>
                <w:lang w:eastAsia="ar-SA"/>
              </w:rPr>
              <w:t>нее 100 в год.</w:t>
            </w: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0E" w:rsidRPr="009A0559" w:rsidRDefault="00BE1D0E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BE1D0E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Задача 8. </w:t>
            </w:r>
            <w:r w:rsidR="002F0E0C" w:rsidRPr="002F0E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Осуществление бухгалтерского обслуживания финансово-хозяйственной деятельности муниципальных учреждений культуры и дополнительного образования в сфере культуры.</w:t>
            </w:r>
          </w:p>
        </w:tc>
      </w:tr>
      <w:tr w:rsidR="00BE1D0E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8.1.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  <w:r w:rsidRPr="00455D7F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  <w:t>Основное мероприятие</w:t>
            </w:r>
          </w:p>
          <w:p w:rsidR="00BE1D0E" w:rsidRPr="00455D7F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</w:p>
          <w:p w:rsidR="00BE1D0E" w:rsidRPr="003A7AE2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3A7AE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lastRenderedPageBreak/>
              <w:t>Сопровождение деятельности муниципальных учреждений</w:t>
            </w:r>
            <w:r w:rsidR="006C6426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0E" w:rsidRPr="009A0559" w:rsidRDefault="00BE1D0E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BE1D0E" w:rsidRPr="009A0559" w:rsidTr="00ED29DE">
        <w:trPr>
          <w:gridAfter w:val="1"/>
          <w:wAfter w:w="36" w:type="dxa"/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    </w:t>
            </w:r>
            <w:r w:rsidRPr="009A0559">
              <w:rPr>
                <w:rFonts w:ascii="Times New Roman" w:eastAsia="Times New Roman" w:hAnsi="Times New Roman" w:cs="Times New Roman"/>
                <w:lang w:eastAsia="ar-SA"/>
              </w:rPr>
              <w:t>8.1.1.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Мероприятие 8.1</w:t>
            </w:r>
          </w:p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Ведение бухгалтерского и налогового учета и отчетности финансово-хозяйственной деятельности муниципальных учреждений культуры и дополнительного образования в сфере культуры</w:t>
            </w:r>
            <w:r w:rsidR="006C642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Комитет социального развития Администрации Петрозаводского городского округа                                   </w:t>
            </w:r>
          </w:p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 2026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6A73C4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E1D0E"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Отсутствие нарушений сроков представления бюджетной, налоговой и иной отчетности     по 8 муниципальным учреждениям сферы культуры.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0E" w:rsidRPr="009A0559" w:rsidRDefault="00BE1D0E" w:rsidP="00BE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0559">
              <w:rPr>
                <w:rFonts w:ascii="Times New Roman" w:eastAsia="Times New Roman" w:hAnsi="Times New Roman" w:cs="Times New Roman"/>
                <w:bCs/>
                <w:lang w:eastAsia="ar-SA"/>
              </w:rPr>
              <w:t>Снижение качества и эффективности работы учреждений сферы культуры</w:t>
            </w:r>
            <w:r w:rsidR="00791EC6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0E" w:rsidRPr="009A0559" w:rsidRDefault="00676499" w:rsidP="00BE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</w:t>
            </w:r>
          </w:p>
        </w:tc>
      </w:tr>
    </w:tbl>
    <w:p w:rsidR="00860755" w:rsidRPr="009A0559" w:rsidRDefault="00860755">
      <w:pPr>
        <w:rPr>
          <w:rFonts w:ascii="Times New Roman" w:hAnsi="Times New Roman" w:cs="Times New Roman"/>
        </w:rPr>
      </w:pPr>
    </w:p>
    <w:sectPr w:rsidR="00860755" w:rsidRPr="009A0559" w:rsidSect="00FA2F59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D1" w:rsidRDefault="00792CD1" w:rsidP="00FA2F59">
      <w:pPr>
        <w:spacing w:after="0" w:line="240" w:lineRule="auto"/>
      </w:pPr>
      <w:r>
        <w:separator/>
      </w:r>
    </w:p>
  </w:endnote>
  <w:endnote w:type="continuationSeparator" w:id="0">
    <w:p w:rsidR="00792CD1" w:rsidRDefault="00792CD1" w:rsidP="00FA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D1" w:rsidRDefault="00792CD1" w:rsidP="00FA2F59">
      <w:pPr>
        <w:spacing w:after="0" w:line="240" w:lineRule="auto"/>
      </w:pPr>
      <w:r>
        <w:separator/>
      </w:r>
    </w:p>
  </w:footnote>
  <w:footnote w:type="continuationSeparator" w:id="0">
    <w:p w:rsidR="00792CD1" w:rsidRDefault="00792CD1" w:rsidP="00FA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143115"/>
      <w:docPartObj>
        <w:docPartGallery w:val="Page Numbers (Top of Page)"/>
        <w:docPartUnique/>
      </w:docPartObj>
    </w:sdtPr>
    <w:sdtEndPr/>
    <w:sdtContent>
      <w:p w:rsidR="00FA2F59" w:rsidRDefault="00FA2F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4A0">
          <w:rPr>
            <w:noProof/>
          </w:rPr>
          <w:t>13</w:t>
        </w:r>
        <w:r>
          <w:fldChar w:fldCharType="end"/>
        </w:r>
      </w:p>
    </w:sdtContent>
  </w:sdt>
  <w:p w:rsidR="00FA2F59" w:rsidRDefault="00FA2F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140"/>
    <w:multiLevelType w:val="hybridMultilevel"/>
    <w:tmpl w:val="530E8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0C43"/>
    <w:multiLevelType w:val="hybridMultilevel"/>
    <w:tmpl w:val="55783DE8"/>
    <w:lvl w:ilvl="0" w:tplc="EEB8B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F2"/>
    <w:rsid w:val="00001C52"/>
    <w:rsid w:val="0001275A"/>
    <w:rsid w:val="00014332"/>
    <w:rsid w:val="000271B3"/>
    <w:rsid w:val="00032D61"/>
    <w:rsid w:val="000374AC"/>
    <w:rsid w:val="000432D9"/>
    <w:rsid w:val="000442C6"/>
    <w:rsid w:val="00067657"/>
    <w:rsid w:val="00071EDD"/>
    <w:rsid w:val="000739B8"/>
    <w:rsid w:val="00080A7A"/>
    <w:rsid w:val="00091F31"/>
    <w:rsid w:val="000925DF"/>
    <w:rsid w:val="000A0B89"/>
    <w:rsid w:val="000A5980"/>
    <w:rsid w:val="000B0608"/>
    <w:rsid w:val="000C4DBF"/>
    <w:rsid w:val="000D018D"/>
    <w:rsid w:val="000E1A61"/>
    <w:rsid w:val="00104FD0"/>
    <w:rsid w:val="00113FCF"/>
    <w:rsid w:val="001150C0"/>
    <w:rsid w:val="00122803"/>
    <w:rsid w:val="00140C49"/>
    <w:rsid w:val="001537C7"/>
    <w:rsid w:val="001548EA"/>
    <w:rsid w:val="00156AD8"/>
    <w:rsid w:val="00166B4A"/>
    <w:rsid w:val="001757E4"/>
    <w:rsid w:val="00182C89"/>
    <w:rsid w:val="00185D08"/>
    <w:rsid w:val="001B38E5"/>
    <w:rsid w:val="001D347E"/>
    <w:rsid w:val="001D5B09"/>
    <w:rsid w:val="001E0A5A"/>
    <w:rsid w:val="001E5C0A"/>
    <w:rsid w:val="002077DD"/>
    <w:rsid w:val="0021511C"/>
    <w:rsid w:val="0021516A"/>
    <w:rsid w:val="00221CB5"/>
    <w:rsid w:val="0022447A"/>
    <w:rsid w:val="002364B0"/>
    <w:rsid w:val="00236529"/>
    <w:rsid w:val="0023666D"/>
    <w:rsid w:val="00237DE2"/>
    <w:rsid w:val="002418FB"/>
    <w:rsid w:val="00242B6C"/>
    <w:rsid w:val="0025224D"/>
    <w:rsid w:val="002527D1"/>
    <w:rsid w:val="00252BDE"/>
    <w:rsid w:val="002568FB"/>
    <w:rsid w:val="00257810"/>
    <w:rsid w:val="002677FD"/>
    <w:rsid w:val="0027535B"/>
    <w:rsid w:val="002777EF"/>
    <w:rsid w:val="00283726"/>
    <w:rsid w:val="00287AB4"/>
    <w:rsid w:val="00291DC8"/>
    <w:rsid w:val="00295423"/>
    <w:rsid w:val="00295E82"/>
    <w:rsid w:val="002A47D4"/>
    <w:rsid w:val="002A4E14"/>
    <w:rsid w:val="002B064B"/>
    <w:rsid w:val="002B258C"/>
    <w:rsid w:val="002E1FBD"/>
    <w:rsid w:val="002F0E0C"/>
    <w:rsid w:val="00304508"/>
    <w:rsid w:val="0032303D"/>
    <w:rsid w:val="00332497"/>
    <w:rsid w:val="0033364E"/>
    <w:rsid w:val="0036023D"/>
    <w:rsid w:val="00360D4A"/>
    <w:rsid w:val="00377D22"/>
    <w:rsid w:val="00386AF8"/>
    <w:rsid w:val="00386F0B"/>
    <w:rsid w:val="003871E3"/>
    <w:rsid w:val="00390EED"/>
    <w:rsid w:val="00391CDB"/>
    <w:rsid w:val="003929E9"/>
    <w:rsid w:val="003A7AE2"/>
    <w:rsid w:val="003C0870"/>
    <w:rsid w:val="003C1244"/>
    <w:rsid w:val="003C4CC6"/>
    <w:rsid w:val="003D2CEB"/>
    <w:rsid w:val="003D38E3"/>
    <w:rsid w:val="003E17B7"/>
    <w:rsid w:val="003E528A"/>
    <w:rsid w:val="003F4B3D"/>
    <w:rsid w:val="003F52FA"/>
    <w:rsid w:val="00402053"/>
    <w:rsid w:val="00407F42"/>
    <w:rsid w:val="0041142A"/>
    <w:rsid w:val="00411AF6"/>
    <w:rsid w:val="0041356D"/>
    <w:rsid w:val="0041533F"/>
    <w:rsid w:val="004204A0"/>
    <w:rsid w:val="00422331"/>
    <w:rsid w:val="00424A6D"/>
    <w:rsid w:val="004261A2"/>
    <w:rsid w:val="00433B35"/>
    <w:rsid w:val="00435198"/>
    <w:rsid w:val="00445C60"/>
    <w:rsid w:val="00446A78"/>
    <w:rsid w:val="00451392"/>
    <w:rsid w:val="00455D7F"/>
    <w:rsid w:val="004568C4"/>
    <w:rsid w:val="00461EF0"/>
    <w:rsid w:val="00470A26"/>
    <w:rsid w:val="00472CAD"/>
    <w:rsid w:val="00477898"/>
    <w:rsid w:val="00481E4F"/>
    <w:rsid w:val="004851ED"/>
    <w:rsid w:val="00485AB2"/>
    <w:rsid w:val="00485E94"/>
    <w:rsid w:val="00491A39"/>
    <w:rsid w:val="004B0766"/>
    <w:rsid w:val="004B314B"/>
    <w:rsid w:val="004B7D9A"/>
    <w:rsid w:val="004C3574"/>
    <w:rsid w:val="004C3B30"/>
    <w:rsid w:val="004C3CCF"/>
    <w:rsid w:val="004D67E1"/>
    <w:rsid w:val="004E34E7"/>
    <w:rsid w:val="004F2E84"/>
    <w:rsid w:val="004F5C3F"/>
    <w:rsid w:val="005065B1"/>
    <w:rsid w:val="00531268"/>
    <w:rsid w:val="0053542E"/>
    <w:rsid w:val="00535D88"/>
    <w:rsid w:val="00536EEE"/>
    <w:rsid w:val="00550E05"/>
    <w:rsid w:val="00552563"/>
    <w:rsid w:val="005614A3"/>
    <w:rsid w:val="005657B1"/>
    <w:rsid w:val="00594146"/>
    <w:rsid w:val="005948DB"/>
    <w:rsid w:val="005A3732"/>
    <w:rsid w:val="005A68CF"/>
    <w:rsid w:val="005B3429"/>
    <w:rsid w:val="005B7D6E"/>
    <w:rsid w:val="005C5A4F"/>
    <w:rsid w:val="005D22F8"/>
    <w:rsid w:val="005E5287"/>
    <w:rsid w:val="005F39C3"/>
    <w:rsid w:val="005F7059"/>
    <w:rsid w:val="00611496"/>
    <w:rsid w:val="0063183A"/>
    <w:rsid w:val="00634CCF"/>
    <w:rsid w:val="0064439C"/>
    <w:rsid w:val="00645779"/>
    <w:rsid w:val="0065139C"/>
    <w:rsid w:val="006561C6"/>
    <w:rsid w:val="00676499"/>
    <w:rsid w:val="00677304"/>
    <w:rsid w:val="00680733"/>
    <w:rsid w:val="00691FDB"/>
    <w:rsid w:val="006A5CCC"/>
    <w:rsid w:val="006A73C4"/>
    <w:rsid w:val="006B5338"/>
    <w:rsid w:val="006C6426"/>
    <w:rsid w:val="006D120D"/>
    <w:rsid w:val="006D66D8"/>
    <w:rsid w:val="006E4368"/>
    <w:rsid w:val="006F35F1"/>
    <w:rsid w:val="006F6989"/>
    <w:rsid w:val="00706A0D"/>
    <w:rsid w:val="00721A8F"/>
    <w:rsid w:val="00722FF3"/>
    <w:rsid w:val="007231CE"/>
    <w:rsid w:val="00725300"/>
    <w:rsid w:val="007264F1"/>
    <w:rsid w:val="00727E8E"/>
    <w:rsid w:val="007308FA"/>
    <w:rsid w:val="00730B62"/>
    <w:rsid w:val="007327C1"/>
    <w:rsid w:val="00735B2D"/>
    <w:rsid w:val="00737F3E"/>
    <w:rsid w:val="007516C7"/>
    <w:rsid w:val="00764EFD"/>
    <w:rsid w:val="00774116"/>
    <w:rsid w:val="007742A9"/>
    <w:rsid w:val="007753AC"/>
    <w:rsid w:val="00775F7D"/>
    <w:rsid w:val="00780394"/>
    <w:rsid w:val="00780A6E"/>
    <w:rsid w:val="00783FE4"/>
    <w:rsid w:val="00790805"/>
    <w:rsid w:val="00791EC6"/>
    <w:rsid w:val="0079273A"/>
    <w:rsid w:val="00792CD1"/>
    <w:rsid w:val="00792D73"/>
    <w:rsid w:val="007964A7"/>
    <w:rsid w:val="0079693B"/>
    <w:rsid w:val="007A261D"/>
    <w:rsid w:val="007A7D24"/>
    <w:rsid w:val="007D1605"/>
    <w:rsid w:val="007D42DD"/>
    <w:rsid w:val="007E0A75"/>
    <w:rsid w:val="007E169D"/>
    <w:rsid w:val="007E43B2"/>
    <w:rsid w:val="007F4A8B"/>
    <w:rsid w:val="007F54B2"/>
    <w:rsid w:val="00801EE5"/>
    <w:rsid w:val="00806012"/>
    <w:rsid w:val="00806A88"/>
    <w:rsid w:val="0081109D"/>
    <w:rsid w:val="00826BB8"/>
    <w:rsid w:val="00833E3C"/>
    <w:rsid w:val="00854CDA"/>
    <w:rsid w:val="00860755"/>
    <w:rsid w:val="00866F55"/>
    <w:rsid w:val="00867C87"/>
    <w:rsid w:val="008729A8"/>
    <w:rsid w:val="00897267"/>
    <w:rsid w:val="008B141D"/>
    <w:rsid w:val="008C4A6C"/>
    <w:rsid w:val="008C5298"/>
    <w:rsid w:val="008D6A96"/>
    <w:rsid w:val="008E025F"/>
    <w:rsid w:val="008E4D1F"/>
    <w:rsid w:val="008F2A18"/>
    <w:rsid w:val="00901B9E"/>
    <w:rsid w:val="009051AC"/>
    <w:rsid w:val="0090609F"/>
    <w:rsid w:val="00911960"/>
    <w:rsid w:val="00920E48"/>
    <w:rsid w:val="00922F3E"/>
    <w:rsid w:val="009236C6"/>
    <w:rsid w:val="00937AA6"/>
    <w:rsid w:val="00951760"/>
    <w:rsid w:val="00957F19"/>
    <w:rsid w:val="0096454B"/>
    <w:rsid w:val="009674B8"/>
    <w:rsid w:val="00996170"/>
    <w:rsid w:val="009A0559"/>
    <w:rsid w:val="009A1DE1"/>
    <w:rsid w:val="009A4D9C"/>
    <w:rsid w:val="009A60BA"/>
    <w:rsid w:val="009B08E7"/>
    <w:rsid w:val="009B57B7"/>
    <w:rsid w:val="009C100F"/>
    <w:rsid w:val="009C4D88"/>
    <w:rsid w:val="009C55C3"/>
    <w:rsid w:val="009D159C"/>
    <w:rsid w:val="009E1148"/>
    <w:rsid w:val="009E3CA5"/>
    <w:rsid w:val="009E68ED"/>
    <w:rsid w:val="009F0E48"/>
    <w:rsid w:val="009F25F0"/>
    <w:rsid w:val="009F5FCE"/>
    <w:rsid w:val="009F68DC"/>
    <w:rsid w:val="00A130CC"/>
    <w:rsid w:val="00A2636D"/>
    <w:rsid w:val="00A27D6B"/>
    <w:rsid w:val="00A315EA"/>
    <w:rsid w:val="00A32DB4"/>
    <w:rsid w:val="00A4417F"/>
    <w:rsid w:val="00A45554"/>
    <w:rsid w:val="00A462A1"/>
    <w:rsid w:val="00A504CC"/>
    <w:rsid w:val="00A50FE7"/>
    <w:rsid w:val="00A54C2A"/>
    <w:rsid w:val="00A65585"/>
    <w:rsid w:val="00A65F4A"/>
    <w:rsid w:val="00A7100A"/>
    <w:rsid w:val="00A71607"/>
    <w:rsid w:val="00A72986"/>
    <w:rsid w:val="00A73E9C"/>
    <w:rsid w:val="00A7449E"/>
    <w:rsid w:val="00A77542"/>
    <w:rsid w:val="00A82448"/>
    <w:rsid w:val="00A835A1"/>
    <w:rsid w:val="00A86828"/>
    <w:rsid w:val="00A87846"/>
    <w:rsid w:val="00A90316"/>
    <w:rsid w:val="00A90B9C"/>
    <w:rsid w:val="00A9787C"/>
    <w:rsid w:val="00AA0C61"/>
    <w:rsid w:val="00AA0E93"/>
    <w:rsid w:val="00AA538F"/>
    <w:rsid w:val="00AB1707"/>
    <w:rsid w:val="00AB6B5C"/>
    <w:rsid w:val="00AC3DE5"/>
    <w:rsid w:val="00AD311A"/>
    <w:rsid w:val="00AD443C"/>
    <w:rsid w:val="00AE00FB"/>
    <w:rsid w:val="00AE687A"/>
    <w:rsid w:val="00AF4AB3"/>
    <w:rsid w:val="00B1755B"/>
    <w:rsid w:val="00B26489"/>
    <w:rsid w:val="00B351FD"/>
    <w:rsid w:val="00B355EB"/>
    <w:rsid w:val="00B36A56"/>
    <w:rsid w:val="00B42774"/>
    <w:rsid w:val="00B47958"/>
    <w:rsid w:val="00B53528"/>
    <w:rsid w:val="00B53713"/>
    <w:rsid w:val="00B61611"/>
    <w:rsid w:val="00B62250"/>
    <w:rsid w:val="00B76386"/>
    <w:rsid w:val="00B813DE"/>
    <w:rsid w:val="00B86635"/>
    <w:rsid w:val="00BA7ADE"/>
    <w:rsid w:val="00BB288C"/>
    <w:rsid w:val="00BC0127"/>
    <w:rsid w:val="00BE0222"/>
    <w:rsid w:val="00BE1D0E"/>
    <w:rsid w:val="00BE46E7"/>
    <w:rsid w:val="00BF2291"/>
    <w:rsid w:val="00C1714C"/>
    <w:rsid w:val="00C30DC2"/>
    <w:rsid w:val="00C3166C"/>
    <w:rsid w:val="00C376EF"/>
    <w:rsid w:val="00C4723C"/>
    <w:rsid w:val="00C71331"/>
    <w:rsid w:val="00C81DBF"/>
    <w:rsid w:val="00C867A7"/>
    <w:rsid w:val="00C96A0A"/>
    <w:rsid w:val="00C976D3"/>
    <w:rsid w:val="00CA756C"/>
    <w:rsid w:val="00CB05B8"/>
    <w:rsid w:val="00CB2460"/>
    <w:rsid w:val="00CB58F2"/>
    <w:rsid w:val="00CC2B4C"/>
    <w:rsid w:val="00CC6282"/>
    <w:rsid w:val="00CD378E"/>
    <w:rsid w:val="00CD5FF7"/>
    <w:rsid w:val="00CD6460"/>
    <w:rsid w:val="00CF0667"/>
    <w:rsid w:val="00D03DDF"/>
    <w:rsid w:val="00D13906"/>
    <w:rsid w:val="00D25D19"/>
    <w:rsid w:val="00D26230"/>
    <w:rsid w:val="00D40B8E"/>
    <w:rsid w:val="00D44C06"/>
    <w:rsid w:val="00D45E98"/>
    <w:rsid w:val="00D529A1"/>
    <w:rsid w:val="00D5492A"/>
    <w:rsid w:val="00D6020C"/>
    <w:rsid w:val="00D72026"/>
    <w:rsid w:val="00D850FF"/>
    <w:rsid w:val="00D90907"/>
    <w:rsid w:val="00D91509"/>
    <w:rsid w:val="00D93DA0"/>
    <w:rsid w:val="00DA29B9"/>
    <w:rsid w:val="00DC2DE9"/>
    <w:rsid w:val="00DC4E51"/>
    <w:rsid w:val="00DD4E3B"/>
    <w:rsid w:val="00DD4F28"/>
    <w:rsid w:val="00DD6AF3"/>
    <w:rsid w:val="00DF24A6"/>
    <w:rsid w:val="00DF5E75"/>
    <w:rsid w:val="00DF749F"/>
    <w:rsid w:val="00E05C33"/>
    <w:rsid w:val="00E122A5"/>
    <w:rsid w:val="00E52B26"/>
    <w:rsid w:val="00E615CC"/>
    <w:rsid w:val="00E6241E"/>
    <w:rsid w:val="00E86F2E"/>
    <w:rsid w:val="00E87546"/>
    <w:rsid w:val="00E93C4F"/>
    <w:rsid w:val="00E97C39"/>
    <w:rsid w:val="00EA638E"/>
    <w:rsid w:val="00EC5E6C"/>
    <w:rsid w:val="00ED0F2B"/>
    <w:rsid w:val="00ED29DE"/>
    <w:rsid w:val="00ED54DC"/>
    <w:rsid w:val="00EE6B36"/>
    <w:rsid w:val="00EF0469"/>
    <w:rsid w:val="00EF14CF"/>
    <w:rsid w:val="00F13280"/>
    <w:rsid w:val="00F13639"/>
    <w:rsid w:val="00F2444A"/>
    <w:rsid w:val="00F26431"/>
    <w:rsid w:val="00F31E4E"/>
    <w:rsid w:val="00F450B4"/>
    <w:rsid w:val="00F45BE9"/>
    <w:rsid w:val="00F60B4F"/>
    <w:rsid w:val="00F62F7B"/>
    <w:rsid w:val="00F72664"/>
    <w:rsid w:val="00F828B4"/>
    <w:rsid w:val="00F8603D"/>
    <w:rsid w:val="00F90495"/>
    <w:rsid w:val="00F96EEA"/>
    <w:rsid w:val="00FA2F59"/>
    <w:rsid w:val="00FA458C"/>
    <w:rsid w:val="00FA7E82"/>
    <w:rsid w:val="00FB3022"/>
    <w:rsid w:val="00FC1F3A"/>
    <w:rsid w:val="00FD1EDF"/>
    <w:rsid w:val="00FF4DAB"/>
    <w:rsid w:val="00FF5646"/>
    <w:rsid w:val="00FF593D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00738-D955-4C1A-83AC-6750FC6C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617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F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A8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F59"/>
  </w:style>
  <w:style w:type="paragraph" w:styleId="a8">
    <w:name w:val="footer"/>
    <w:basedOn w:val="a"/>
    <w:link w:val="a9"/>
    <w:uiPriority w:val="99"/>
    <w:unhideWhenUsed/>
    <w:rsid w:val="00FA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7FBDA-9C78-4B0A-B9E8-FBED32DD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Анухина Ольга</dc:creator>
  <cp:keywords/>
  <dc:description/>
  <cp:lastModifiedBy>Анухина Ольга</cp:lastModifiedBy>
  <cp:revision>44</cp:revision>
  <cp:lastPrinted>2020-11-13T12:36:00Z</cp:lastPrinted>
  <dcterms:created xsi:type="dcterms:W3CDTF">2020-10-16T07:27:00Z</dcterms:created>
  <dcterms:modified xsi:type="dcterms:W3CDTF">2020-11-13T12:36:00Z</dcterms:modified>
</cp:coreProperties>
</file>